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300" w:lineRule="exact"/>
        <w:ind w:firstLine="320" w:firstLineChars="1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委托检测协议书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25" w:firstLineChars="250"/>
        <w:textAlignment w:val="auto"/>
        <w:outlineLvl w:val="9"/>
        <w:rPr>
          <w:rFonts w:ascii="华文楷体" w:hAnsi="华文楷体" w:eastAsia="华文楷体"/>
          <w:szCs w:val="21"/>
        </w:rPr>
      </w:pPr>
      <w:r>
        <w:rPr>
          <w:rFonts w:ascii="Times New Roman" w:hAnsi="Times New Roman" w:eastAsia="华文楷体"/>
          <w:szCs w:val="21"/>
        </w:rPr>
        <w:t>Test</w:t>
      </w:r>
      <w:r>
        <w:rPr>
          <w:rFonts w:ascii="华文楷体" w:hAnsi="华文楷体" w:eastAsia="华文楷体"/>
          <w:szCs w:val="21"/>
        </w:rPr>
        <w:t xml:space="preserve"> </w:t>
      </w:r>
      <w:r>
        <w:rPr>
          <w:rFonts w:ascii="Times New Roman" w:hAnsi="Times New Roman" w:eastAsia="华文楷体"/>
          <w:szCs w:val="21"/>
        </w:rPr>
        <w:t>Application</w:t>
      </w:r>
      <w:r>
        <w:rPr>
          <w:rFonts w:ascii="华文楷体" w:hAnsi="华文楷体" w:eastAsia="华文楷体"/>
          <w:szCs w:val="21"/>
        </w:rPr>
        <w:t xml:space="preserve"> </w:t>
      </w:r>
      <w:r>
        <w:rPr>
          <w:rFonts w:ascii="Times New Roman" w:hAnsi="Times New Roman" w:eastAsia="华文楷体"/>
          <w:szCs w:val="21"/>
        </w:rPr>
        <w:t>Form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exact"/>
        <w:jc w:val="center"/>
        <w:textAlignment w:val="auto"/>
        <w:outlineLvl w:val="9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 xml:space="preserve">                                             </w:t>
      </w:r>
      <w:r>
        <w:rPr>
          <w:rFonts w:hint="eastAsia" w:ascii="华文楷体" w:hAnsi="华文楷体" w:eastAsia="华文楷体"/>
          <w:szCs w:val="21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szCs w:val="21"/>
        </w:rPr>
        <w:t>委托单编号</w:t>
      </w:r>
      <w:r>
        <w:rPr>
          <w:rFonts w:ascii="Times New Roman" w:hAnsi="Times New Roman" w:eastAsia="华文楷体"/>
          <w:szCs w:val="21"/>
        </w:rPr>
        <w:t>Application</w:t>
      </w:r>
      <w:r>
        <w:rPr>
          <w:rFonts w:ascii="华文楷体" w:hAnsi="华文楷体" w:eastAsia="华文楷体"/>
          <w:szCs w:val="21"/>
        </w:rPr>
        <w:t xml:space="preserve"> </w:t>
      </w:r>
      <w:r>
        <w:rPr>
          <w:rFonts w:ascii="Times New Roman" w:hAnsi="Times New Roman" w:eastAsia="华文楷体"/>
          <w:szCs w:val="21"/>
        </w:rPr>
        <w:t>No</w:t>
      </w:r>
      <w:r>
        <w:rPr>
          <w:rFonts w:ascii="华文楷体" w:hAnsi="华文楷体" w:eastAsia="华文楷体"/>
          <w:szCs w:val="21"/>
        </w:rPr>
        <w:t xml:space="preserve">. </w:t>
      </w:r>
      <w:r>
        <w:rPr>
          <w:rFonts w:hint="eastAsia" w:ascii="华文楷体" w:hAnsi="华文楷体" w:eastAsia="华文楷体"/>
          <w:szCs w:val="21"/>
        </w:rPr>
        <w:t>：</w:t>
      </w:r>
    </w:p>
    <w:tbl>
      <w:tblPr>
        <w:tblStyle w:val="6"/>
        <w:tblW w:w="1091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67"/>
        <w:gridCol w:w="993"/>
        <w:gridCol w:w="906"/>
        <w:gridCol w:w="228"/>
        <w:gridCol w:w="708"/>
        <w:gridCol w:w="851"/>
        <w:gridCol w:w="1134"/>
        <w:gridCol w:w="1701"/>
        <w:gridCol w:w="1276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委托单位名称</w:t>
            </w:r>
            <w:r>
              <w:rPr>
                <w:rFonts w:ascii="Times New Roman" w:hAnsi="Times New Roman" w:eastAsia="华文楷体"/>
                <w:szCs w:val="21"/>
              </w:rPr>
              <w:t xml:space="preserve">Trustor 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sdt>
              <w:sdtPr>
                <w:rPr>
                  <w:rFonts w:hint="eastAsia" w:ascii="华文楷体" w:hAnsi="华文楷体" w:eastAsia="华文楷体"/>
                  <w:szCs w:val="21"/>
                </w:rPr>
                <w:id w:val="-726450569"/>
                <w:placeholder>
                  <w:docPart w:val="{e9b76b15-755e-4390-8b6f-db5c7ec0f100}"/>
                </w:placeholder>
                <w:showingPlcHdr/>
              </w:sdtPr>
              <w:sdtEndPr>
                <w:rPr>
                  <w:rFonts w:hint="eastAsia" w:ascii="华文楷体" w:hAnsi="华文楷体" w:eastAsia="华文楷体"/>
                  <w:szCs w:val="21"/>
                </w:rPr>
              </w:sdtEndPr>
              <w:sdtContent>
                <w:r>
                  <w:rPr>
                    <w:rStyle w:val="15"/>
                    <w:rFonts w:hint="eastAsia" w:ascii="华文楷体" w:hAnsi="华文楷体" w:eastAsia="华文楷体"/>
                  </w:rPr>
                  <w:t>例如</w:t>
                </w:r>
                <w:r>
                  <w:rPr>
                    <w:rStyle w:val="15"/>
                    <w:rFonts w:ascii="华文楷体" w:hAnsi="华文楷体" w:eastAsia="华文楷体"/>
                  </w:rPr>
                  <w:t>数字本草中医药检测有限公司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联系人</w:t>
            </w:r>
            <w:r>
              <w:rPr>
                <w:rFonts w:ascii="Times New Roman" w:hAnsi="Times New Roman" w:eastAsia="华文楷体"/>
                <w:szCs w:val="21"/>
              </w:rPr>
              <w:t>Contact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Person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Cs w:val="21"/>
                <w:lang w:eastAsia="zh-CN"/>
              </w:rPr>
            </w:pPr>
            <w:sdt>
              <w:sdtPr>
                <w:rPr>
                  <w:rFonts w:hint="eastAsia" w:ascii="华文楷体" w:hAnsi="华文楷体" w:eastAsia="华文楷体"/>
                  <w:szCs w:val="21"/>
                </w:rPr>
                <w:id w:val="-1254201739"/>
                <w:placeholder>
                  <w:docPart w:val="{1b68fa45-a914-4d4a-9225-fc735dbd7bd4}"/>
                </w:placeholder>
                <w:showingPlcHdr/>
              </w:sdtPr>
              <w:sdtEndPr>
                <w:rPr>
                  <w:rFonts w:hint="eastAsia" w:ascii="华文楷体" w:hAnsi="华文楷体" w:eastAsia="华文楷体"/>
                  <w:szCs w:val="21"/>
                </w:rPr>
              </w:sdtEndPr>
              <w:sdtContent>
                <w:r>
                  <w:rPr>
                    <w:rStyle w:val="15"/>
                    <w:rFonts w:hint="eastAsia" w:ascii="华文楷体" w:hAnsi="华文楷体" w:eastAsia="华文楷体"/>
                  </w:rPr>
                  <w:t>例如李四</w:t>
                </w:r>
              </w:sdtContent>
            </w:sdt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电话</w:t>
            </w:r>
            <w:r>
              <w:rPr>
                <w:rFonts w:hint="eastAsia" w:ascii="Times New Roman" w:hAnsi="Times New Roman" w:eastAsia="华文楷体"/>
                <w:szCs w:val="21"/>
              </w:rPr>
              <w:t>Tel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Cs w:val="21"/>
                <w:lang w:eastAsia="zh-CN"/>
              </w:rPr>
            </w:pPr>
            <w:sdt>
              <w:sdtPr>
                <w:rPr>
                  <w:rFonts w:hint="eastAsia" w:ascii="华文楷体" w:hAnsi="华文楷体" w:eastAsia="华文楷体"/>
                  <w:szCs w:val="21"/>
                </w:rPr>
                <w:id w:val="-34818762"/>
                <w:placeholder>
                  <w:docPart w:val="{8750a80f-737f-48bf-9b05-fbd93915cec6}"/>
                </w:placeholder>
                <w:showingPlcHdr/>
              </w:sdtPr>
              <w:sdtEndPr>
                <w:rPr>
                  <w:rFonts w:hint="eastAsia" w:ascii="华文楷体" w:hAnsi="华文楷体" w:eastAsia="华文楷体"/>
                  <w:szCs w:val="21"/>
                </w:rPr>
              </w:sdtEndPr>
              <w:sdtContent>
                <w:r>
                  <w:rPr>
                    <w:rStyle w:val="15"/>
                    <w:rFonts w:hint="eastAsia" w:ascii="华文楷体" w:hAnsi="华文楷体" w:eastAsia="华文楷体"/>
                  </w:rPr>
                  <w:t>座机</w:t>
                </w:r>
                <w:r>
                  <w:rPr>
                    <w:rStyle w:val="15"/>
                    <w:rFonts w:ascii="华文楷体" w:hAnsi="华文楷体" w:eastAsia="华文楷体"/>
                  </w:rPr>
                  <w:t>号码或手机号码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电子邮箱</w:t>
            </w:r>
            <w:r>
              <w:rPr>
                <w:rFonts w:hint="eastAsia" w:ascii="Times New Roman" w:hAnsi="Times New Roman" w:eastAsia="华文楷体"/>
                <w:szCs w:val="21"/>
              </w:rPr>
              <w:t>E</w:t>
            </w:r>
            <w:r>
              <w:rPr>
                <w:rFonts w:hint="eastAsia" w:ascii="华文楷体" w:hAnsi="华文楷体" w:eastAsia="华文楷体"/>
                <w:szCs w:val="21"/>
              </w:rPr>
              <w:t>-</w:t>
            </w:r>
            <w:r>
              <w:rPr>
                <w:rFonts w:hint="eastAsia" w:ascii="Times New Roman" w:hAnsi="Times New Roman" w:eastAsia="华文楷体"/>
                <w:szCs w:val="21"/>
              </w:rPr>
              <w:t>mail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jc w:val="both"/>
              <w:rPr>
                <w:rFonts w:hint="eastAsia" w:ascii="华文楷体" w:hAnsi="华文楷体" w:eastAsia="华文楷体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ascii="华文楷体" w:hAnsi="华文楷体" w:eastAsia="华文楷体" w:cs="Times New Roman"/>
                  <w:kern w:val="2"/>
                  <w:sz w:val="21"/>
                  <w:szCs w:val="21"/>
                  <w:lang w:val="en-US" w:eastAsia="zh-CN" w:bidi="ar-SA"/>
                </w:rPr>
                <w:id w:val="147457847"/>
                <w:placeholder>
                  <w:docPart w:val="{192d4c1c-54db-4928-8326-c65f894293ba}"/>
                </w:placeholder>
              </w:sdtPr>
              <w:sdtEndPr>
                <w:rPr>
                  <w:rFonts w:hint="eastAsia" w:ascii="华文楷体" w:hAnsi="华文楷体" w:eastAsia="华文楷体" w:cs="Times New Roman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华文楷体" w:hAnsi="华文楷体" w:eastAsia="华文楷体"/>
                    <w:szCs w:val="21"/>
                    <w:lang w:val="en-US" w:eastAsia="zh-CN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邮编</w:t>
            </w:r>
            <w:r>
              <w:rPr>
                <w:rFonts w:hint="eastAsia" w:ascii="Times New Roman" w:hAnsi="Times New Roman" w:eastAsia="华文楷体"/>
                <w:szCs w:val="21"/>
              </w:rPr>
              <w:t>Post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楷体"/>
                <w:szCs w:val="21"/>
              </w:rPr>
              <w:t>Code</w:t>
            </w:r>
          </w:p>
        </w:tc>
        <w:sdt>
          <w:sdtPr>
            <w:rPr>
              <w:rFonts w:hint="eastAsia" w:ascii="华文楷体" w:hAnsi="华文楷体" w:eastAsia="华文楷体" w:cs="Times New Roman"/>
              <w:kern w:val="2"/>
              <w:sz w:val="21"/>
              <w:szCs w:val="21"/>
              <w:lang w:val="en-US" w:eastAsia="zh-CN" w:bidi="ar-SA"/>
            </w:rPr>
            <w:id w:val="147457765"/>
            <w:placeholder>
              <w:docPart w:val="{b92f3234-ef84-42b4-8683-b8b2920f9d76}"/>
            </w:placeholder>
          </w:sdtPr>
          <w:sdtEndPr>
            <w:rPr>
              <w:rFonts w:hint="eastAsia" w:ascii="华文楷体" w:hAnsi="华文楷体" w:eastAsia="华文楷体" w:cs="Times New Roman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693" w:type="dxa"/>
                <w:gridSpan w:val="2"/>
                <w:vAlign w:val="center"/>
              </w:tcPr>
              <w:p>
                <w:pPr>
                  <w:jc w:val="both"/>
                  <w:rPr>
                    <w:rFonts w:hint="eastAsia" w:ascii="华文楷体" w:hAnsi="华文楷体" w:eastAsia="华文楷体"/>
                    <w:szCs w:val="21"/>
                    <w:lang w:val="en-US" w:eastAsia="zh-CN"/>
                  </w:rPr>
                </w:pPr>
                <w:r>
                  <w:rPr>
                    <w:rFonts w:hint="eastAsia" w:ascii="华文楷体" w:hAnsi="华文楷体" w:eastAsia="华文楷体"/>
                    <w:szCs w:val="21"/>
                    <w:lang w:val="en-US" w:eastAsia="zh-CN"/>
                  </w:rPr>
                  <w:t xml:space="preserve">                       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地址</w:t>
            </w:r>
            <w:r>
              <w:rPr>
                <w:rFonts w:hint="eastAsia" w:ascii="Times New Roman" w:hAnsi="Times New Roman" w:eastAsia="华文楷体"/>
                <w:szCs w:val="21"/>
              </w:rPr>
              <w:t>Address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rPr>
                <w:rFonts w:hint="eastAsia" w:ascii="华文楷体" w:hAnsi="华文楷体" w:eastAsia="华文楷体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 xml:space="preserve">                 </w:t>
            </w:r>
            <w:sdt>
              <w:sdtPr>
                <w:rPr>
                  <w:rFonts w:hint="eastAsia" w:ascii="华文楷体" w:hAnsi="华文楷体" w:eastAsia="华文楷体"/>
                  <w:szCs w:val="21"/>
                </w:rPr>
                <w:id w:val="-1242097711"/>
                <w:placeholder>
                  <w:docPart w:val="{623e9e9c-03b6-495f-82f4-8cb547259124}"/>
                </w:placeholder>
                <w:showingPlcHdr/>
              </w:sdtPr>
              <w:sdtEndPr>
                <w:rPr>
                  <w:rFonts w:hint="eastAsia" w:ascii="华文楷体" w:hAnsi="华文楷体" w:eastAsia="华文楷体"/>
                  <w:szCs w:val="21"/>
                </w:rPr>
              </w:sdtEndPr>
              <w:sdtContent>
                <w:r>
                  <w:rPr>
                    <w:rStyle w:val="15"/>
                    <w:rFonts w:hint="eastAsia" w:ascii="华文楷体" w:hAnsi="华文楷体" w:eastAsia="华文楷体"/>
                  </w:rPr>
                  <w:t>请在此填写</w:t>
                </w:r>
                <w:r>
                  <w:rPr>
                    <w:rStyle w:val="15"/>
                    <w:rFonts w:ascii="华文楷体" w:hAnsi="华文楷体" w:eastAsia="华文楷体"/>
                  </w:rPr>
                  <w:t>详细地址，省市</w:t>
                </w:r>
                <w:r>
                  <w:rPr>
                    <w:rStyle w:val="15"/>
                    <w:rFonts w:hint="eastAsia" w:ascii="华文楷体" w:hAnsi="华文楷体" w:eastAsia="华文楷体"/>
                  </w:rPr>
                  <w:t>区</w:t>
                </w:r>
                <w:r>
                  <w:rPr>
                    <w:rStyle w:val="15"/>
                    <w:rFonts w:ascii="华文楷体" w:hAnsi="华文楷体" w:eastAsia="华文楷体"/>
                  </w:rPr>
                  <w:t>门牌号</w:t>
                </w:r>
                <w:r>
                  <w:rPr>
                    <w:rStyle w:val="15"/>
                    <w:rFonts w:hint="eastAsia" w:ascii="华文楷体" w:hAnsi="华文楷体" w:eastAsia="华文楷体"/>
                  </w:rPr>
                  <w:t>等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发票及</w:t>
            </w:r>
            <w:r>
              <w:rPr>
                <w:rFonts w:ascii="华文楷体" w:hAnsi="华文楷体" w:eastAsia="华文楷体"/>
                <w:szCs w:val="21"/>
              </w:rPr>
              <w:t>付款</w:t>
            </w:r>
            <w:r>
              <w:rPr>
                <w:rFonts w:hint="eastAsia" w:ascii="华文楷体" w:hAnsi="华文楷体" w:eastAsia="华文楷体"/>
                <w:szCs w:val="21"/>
              </w:rPr>
              <w:t>信息</w:t>
            </w:r>
          </w:p>
          <w:p>
            <w:pPr>
              <w:spacing w:line="220" w:lineRule="exact"/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Invoice Information and Payment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220" w:lineRule="exact"/>
              <w:jc w:val="left"/>
              <w:rPr>
                <w:rFonts w:ascii="华文楷体" w:hAnsi="华文楷体" w:eastAsia="华文楷体"/>
                <w:szCs w:val="21"/>
              </w:rPr>
            </w:pPr>
            <w:sdt>
              <w:sdtPr>
                <w:rPr>
                  <w:rFonts w:ascii="华文楷体" w:hAnsi="华文楷体" w:eastAsia="华文楷体"/>
                </w:rPr>
                <w:id w:val="898862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增值税专用发票</w:t>
            </w:r>
            <w:r>
              <w:rPr>
                <w:rFonts w:hint="eastAsia" w:ascii="Times New Roman" w:hAnsi="Times New Roman" w:eastAsia="华文楷体"/>
                <w:szCs w:val="21"/>
              </w:rPr>
              <w:t>Special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楷体"/>
                <w:szCs w:val="21"/>
              </w:rPr>
              <w:t>Invoice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sdt>
              <w:sdtPr>
                <w:rPr>
                  <w:rFonts w:ascii="华文楷体" w:hAnsi="华文楷体" w:eastAsia="华文楷体"/>
                </w:rPr>
                <w:id w:val="898862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增值税普通发票</w:t>
            </w:r>
            <w:r>
              <w:rPr>
                <w:rFonts w:ascii="Times New Roman" w:hAnsi="Times New Roman" w:eastAsia="华文楷体"/>
                <w:szCs w:val="21"/>
              </w:rPr>
              <w:t>Plain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Invoice</w:t>
            </w:r>
          </w:p>
          <w:p>
            <w:pPr>
              <w:spacing w:line="220" w:lineRule="exact"/>
              <w:jc w:val="left"/>
              <w:rPr>
                <w:rFonts w:hint="eastAsia" w:ascii="华文楷体" w:hAnsi="华文楷体" w:eastAsia="华文楷体"/>
                <w:szCs w:val="21"/>
                <w:u w:val="single"/>
                <w:lang w:val="en-US" w:eastAsia="zh-CN"/>
              </w:rPr>
            </w:pPr>
            <w:sdt>
              <w:sdtPr>
                <w:rPr>
                  <w:rFonts w:ascii="华文楷体" w:hAnsi="华文楷体" w:eastAsia="华文楷体"/>
                </w:rPr>
                <w:id w:val="898862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发票抬头同委托单位名称</w:t>
            </w:r>
            <w:r>
              <w:rPr>
                <w:rFonts w:hint="eastAsia" w:ascii="Times New Roman" w:hAnsi="Times New Roman" w:eastAsia="华文楷体"/>
                <w:szCs w:val="21"/>
              </w:rPr>
              <w:t>Same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楷体"/>
                <w:szCs w:val="21"/>
              </w:rPr>
              <w:t>as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楷体"/>
                <w:szCs w:val="21"/>
              </w:rPr>
              <w:t>Trustor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sdt>
              <w:sdtPr>
                <w:rPr>
                  <w:rFonts w:ascii="华文楷体" w:hAnsi="华文楷体" w:eastAsia="华文楷体"/>
                </w:rPr>
                <w:id w:val="898862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其他</w:t>
            </w:r>
            <w:r>
              <w:rPr>
                <w:rFonts w:hint="eastAsia" w:ascii="Times New Roman" w:hAnsi="Times New Roman" w:eastAsia="华文楷体"/>
                <w:szCs w:val="21"/>
              </w:rPr>
              <w:t>Other</w:t>
            </w:r>
            <w:r>
              <w:rPr>
                <w:rFonts w:ascii="华文楷体" w:hAnsi="华文楷体" w:eastAsia="华文楷体"/>
                <w:szCs w:val="21"/>
                <w:u w:val="single"/>
              </w:rPr>
              <w:t xml:space="preserve">            </w:t>
            </w:r>
            <w:r>
              <w:rPr>
                <w:rFonts w:hint="eastAsia" w:ascii="华文楷体" w:hAnsi="华文楷体" w:eastAsia="华文楷体"/>
                <w:szCs w:val="21"/>
                <w:u w:val="singl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outlineLvl w:val="9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color w:val="BFBFBF" w:themeColor="background1" w:themeShade="BF"/>
                <w:sz w:val="20"/>
                <w:szCs w:val="20"/>
              </w:rPr>
              <w:t>需提供开票资料：</w:t>
            </w:r>
            <w:r>
              <w:rPr>
                <w:rFonts w:hint="eastAsia" w:ascii="华文楷体" w:hAnsi="华文楷体" w:eastAsia="华文楷体"/>
                <w:color w:val="BFBFBF" w:themeColor="background1" w:themeShade="BF"/>
                <w:sz w:val="20"/>
                <w:szCs w:val="20"/>
                <w:lang w:eastAsia="zh-CN"/>
              </w:rPr>
              <w:t>营业执照、一般纳税人税务登记表、开户许可证、开票信息（公司名称、地址、电话、纳税人识别号、开户银行及账号）</w:t>
            </w:r>
            <w:r>
              <w:rPr>
                <w:rFonts w:hint="eastAsia" w:ascii="华文楷体" w:hAnsi="华文楷体" w:eastAsia="华文楷体"/>
                <w:color w:val="BFBFBF" w:themeColor="background1" w:themeShade="BF"/>
                <w:sz w:val="20"/>
                <w:szCs w:val="20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华文楷体"/>
                <w:color w:val="BFBFBF" w:themeColor="background1" w:themeShade="BF"/>
                <w:sz w:val="20"/>
                <w:szCs w:val="20"/>
              </w:rPr>
              <w:t>Please</w:t>
            </w:r>
            <w:r>
              <w:rPr>
                <w:rFonts w:hint="eastAsia" w:ascii="华文楷体" w:hAnsi="华文楷体" w:eastAsia="华文楷体"/>
                <w:color w:val="BFBFBF" w:themeColor="background1" w:themeShade="BF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华文楷体"/>
                <w:color w:val="BFBFBF" w:themeColor="background1" w:themeShade="BF"/>
                <w:sz w:val="20"/>
                <w:szCs w:val="20"/>
              </w:rPr>
              <w:t>Provide</w:t>
            </w:r>
            <w:r>
              <w:rPr>
                <w:rFonts w:hint="eastAsia" w:ascii="华文楷体" w:hAnsi="华文楷体" w:eastAsia="华文楷体"/>
                <w:color w:val="BFBFBF" w:themeColor="background1" w:themeShade="BF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华文楷体"/>
                <w:color w:val="BFBFBF" w:themeColor="background1" w:themeShade="BF"/>
                <w:sz w:val="20"/>
                <w:szCs w:val="20"/>
              </w:rPr>
              <w:t>Precise</w:t>
            </w:r>
            <w:r>
              <w:rPr>
                <w:rFonts w:hint="eastAsia" w:ascii="华文楷体" w:hAnsi="华文楷体" w:eastAsia="华文楷体"/>
                <w:color w:val="BFBFBF" w:themeColor="background1" w:themeShade="BF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华文楷体"/>
                <w:color w:val="BFBFBF" w:themeColor="background1" w:themeShade="BF"/>
                <w:sz w:val="20"/>
                <w:szCs w:val="20"/>
              </w:rPr>
              <w:t>Financial</w:t>
            </w:r>
            <w:r>
              <w:rPr>
                <w:rFonts w:hint="eastAsia" w:ascii="华文楷体" w:hAnsi="华文楷体" w:eastAsia="华文楷体"/>
                <w:color w:val="BFBFBF" w:themeColor="background1" w:themeShade="BF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华文楷体"/>
                <w:color w:val="BFBFBF" w:themeColor="background1" w:themeShade="BF"/>
                <w:sz w:val="20"/>
                <w:szCs w:val="20"/>
              </w:rPr>
              <w:t>Information</w:t>
            </w:r>
            <w:r>
              <w:rPr>
                <w:rFonts w:hint="eastAsia" w:ascii="Times New Roman" w:hAnsi="Times New Roman" w:eastAsia="华文楷体"/>
                <w:color w:val="BFBFBF" w:themeColor="background1" w:themeShade="BF"/>
                <w:sz w:val="20"/>
                <w:szCs w:val="20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取报告</w:t>
            </w:r>
            <w:r>
              <w:rPr>
                <w:rFonts w:ascii="华文楷体" w:hAnsi="华文楷体" w:eastAsia="华文楷体"/>
                <w:szCs w:val="21"/>
              </w:rPr>
              <w:t>方式</w:t>
            </w:r>
          </w:p>
          <w:p>
            <w:pPr>
              <w:spacing w:line="220" w:lineRule="exact"/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Times New Roman" w:hAnsi="Times New Roman" w:eastAsia="华文楷体"/>
                <w:szCs w:val="21"/>
              </w:rPr>
              <w:t>Report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Pick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Up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230" w:lineRule="exact"/>
              <w:rPr>
                <w:rFonts w:ascii="华文楷体" w:hAnsi="华文楷体" w:eastAsia="华文楷体"/>
                <w:szCs w:val="21"/>
              </w:rPr>
            </w:pPr>
            <w:sdt>
              <w:sdtPr>
                <w:rPr>
                  <w:rFonts w:ascii="华文楷体" w:hAnsi="华文楷体" w:eastAsia="华文楷体"/>
                </w:rPr>
                <w:id w:val="898862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自取</w:t>
            </w:r>
            <w:r>
              <w:rPr>
                <w:rFonts w:hint="eastAsia" w:ascii="Times New Roman" w:hAnsi="Times New Roman" w:eastAsia="华文楷体"/>
                <w:szCs w:val="21"/>
              </w:rPr>
              <w:t>Self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楷体"/>
                <w:szCs w:val="21"/>
              </w:rPr>
              <w:t>Pick</w:t>
            </w:r>
            <w:r>
              <w:rPr>
                <w:rFonts w:hint="eastAsia" w:ascii="华文楷体" w:hAnsi="华文楷体" w:eastAsia="华文楷体"/>
                <w:szCs w:val="21"/>
              </w:rPr>
              <w:t>-</w:t>
            </w:r>
            <w:r>
              <w:rPr>
                <w:rFonts w:hint="eastAsia" w:ascii="Times New Roman" w:hAnsi="Times New Roman" w:eastAsia="华文楷体"/>
                <w:szCs w:val="21"/>
              </w:rPr>
              <w:t>up</w:t>
            </w:r>
            <w:r>
              <w:rPr>
                <w:rFonts w:hint="eastAsia" w:ascii="Times New Roman" w:hAnsi="Times New Roman" w:eastAsia="华文楷体"/>
                <w:szCs w:val="21"/>
                <w:lang w:eastAsia="zh-CN"/>
              </w:rPr>
              <w:t>；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sdt>
              <w:sdtPr>
                <w:rPr>
                  <w:rFonts w:ascii="华文楷体" w:hAnsi="华文楷体" w:eastAsia="华文楷体"/>
                </w:rPr>
                <w:id w:val="898862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国内快递</w:t>
            </w:r>
            <w:r>
              <w:rPr>
                <w:rFonts w:hint="eastAsia" w:ascii="Times New Roman" w:hAnsi="Times New Roman" w:eastAsia="华文楷体"/>
                <w:szCs w:val="21"/>
              </w:rPr>
              <w:t>Domestic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楷体"/>
                <w:szCs w:val="21"/>
              </w:rPr>
              <w:t>Express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； </w:t>
            </w:r>
            <w:sdt>
              <w:sdtPr>
                <w:rPr>
                  <w:rFonts w:ascii="华文楷体" w:hAnsi="华文楷体" w:eastAsia="华文楷体"/>
                </w:rPr>
                <w:id w:val="898862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国际</w:t>
            </w:r>
            <w:r>
              <w:rPr>
                <w:rFonts w:hint="eastAsia" w:ascii="Times New Roman" w:hAnsi="Times New Roman" w:eastAsia="华文楷体"/>
                <w:szCs w:val="21"/>
              </w:rPr>
              <w:t>EMS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楷体"/>
                <w:szCs w:val="21"/>
              </w:rPr>
              <w:t>International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楷体"/>
                <w:szCs w:val="21"/>
              </w:rPr>
              <w:t>EMS</w:t>
            </w:r>
          </w:p>
          <w:p>
            <w:pPr>
              <w:spacing w:line="230" w:lineRule="exac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邮寄</w:t>
            </w:r>
            <w:r>
              <w:rPr>
                <w:rFonts w:ascii="华文楷体" w:hAnsi="华文楷体" w:eastAsia="华文楷体"/>
                <w:szCs w:val="21"/>
              </w:rPr>
              <w:t>地址：</w:t>
            </w:r>
          </w:p>
          <w:p>
            <w:pPr>
              <w:spacing w:line="230" w:lineRule="exact"/>
              <w:rPr>
                <w:rFonts w:ascii="Times New Roman" w:hAnsi="Times New Roman" w:eastAsia="华文楷体"/>
                <w:szCs w:val="21"/>
              </w:rPr>
            </w:pPr>
            <w:sdt>
              <w:sdtPr>
                <w:rPr>
                  <w:rFonts w:ascii="华文楷体" w:hAnsi="华文楷体" w:eastAsia="华文楷体"/>
                </w:rPr>
                <w:id w:val="898862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同</w:t>
            </w:r>
            <w:r>
              <w:rPr>
                <w:rFonts w:ascii="华文楷体" w:hAnsi="华文楷体" w:eastAsia="华文楷体"/>
                <w:szCs w:val="21"/>
              </w:rPr>
              <w:t>委托单位</w:t>
            </w:r>
            <w:r>
              <w:rPr>
                <w:rFonts w:hint="eastAsia" w:ascii="华文楷体" w:hAnsi="华文楷体" w:eastAsia="华文楷体"/>
                <w:szCs w:val="21"/>
              </w:rPr>
              <w:t>地址</w:t>
            </w:r>
            <w:r>
              <w:rPr>
                <w:rFonts w:ascii="Times New Roman" w:hAnsi="Times New Roman" w:eastAsia="华文楷体"/>
                <w:szCs w:val="21"/>
              </w:rPr>
              <w:t xml:space="preserve">Same as Trustor Address </w:t>
            </w:r>
          </w:p>
          <w:p>
            <w:pPr>
              <w:spacing w:line="230" w:lineRule="exact"/>
              <w:rPr>
                <w:rFonts w:ascii="Times New Roman" w:hAnsi="Times New Roman" w:eastAsia="华文楷体"/>
                <w:szCs w:val="21"/>
                <w:u w:val="single"/>
              </w:rPr>
            </w:pPr>
            <w:sdt>
              <w:sdtPr>
                <w:rPr>
                  <w:rFonts w:ascii="华文楷体" w:hAnsi="华文楷体" w:eastAsia="华文楷体"/>
                </w:rPr>
                <w:id w:val="898862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华文楷体"/>
                <w:szCs w:val="21"/>
              </w:rPr>
              <w:t>其他O</w:t>
            </w:r>
            <w:r>
              <w:rPr>
                <w:rFonts w:ascii="Times New Roman" w:hAnsi="Times New Roman" w:eastAsia="华文楷体"/>
                <w:szCs w:val="21"/>
              </w:rPr>
              <w:t>ther</w:t>
            </w:r>
            <w:r>
              <w:rPr>
                <w:rFonts w:ascii="Times New Roman" w:hAnsi="Times New Roman" w:eastAsia="华文楷体"/>
                <w:szCs w:val="21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eastAsia="华文楷体" w:cs="Times New Roman"/>
                  <w:kern w:val="2"/>
                  <w:sz w:val="21"/>
                  <w:szCs w:val="21"/>
                  <w:u w:val="single"/>
                  <w:lang w:val="en-US" w:eastAsia="zh-CN" w:bidi="ar-SA"/>
                </w:rPr>
                <w:id w:val="147456335"/>
                <w:placeholder>
                  <w:docPart w:val="{47d83968-6fa3-406d-b9a6-e020bc1d3643}"/>
                </w:placeholder>
              </w:sdtPr>
              <w:sdtEndPr>
                <w:rPr>
                  <w:rFonts w:ascii="Times New Roman" w:hAnsi="Times New Roman" w:eastAsia="华文楷体" w:cs="Times New Roman"/>
                  <w:kern w:val="2"/>
                  <w:sz w:val="21"/>
                  <w:szCs w:val="21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Times New Roman" w:hAnsi="Times New Roman" w:eastAsia="华文楷体"/>
                    <w:szCs w:val="21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 w:eastAsia="华文楷体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10" w:type="dxa"/>
            <w:gridSpan w:val="11"/>
            <w:vAlign w:val="center"/>
          </w:tcPr>
          <w:p>
            <w:pPr>
              <w:spacing w:line="180" w:lineRule="exact"/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样品及相关信息</w:t>
            </w:r>
            <w:r>
              <w:rPr>
                <w:rFonts w:ascii="Times New Roman" w:hAnsi="Times New Roman" w:eastAsia="华文楷体"/>
                <w:szCs w:val="21"/>
              </w:rPr>
              <w:t>Sample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and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Related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Information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/>
                <w:szCs w:val="21"/>
                <w:lang w:val="zh-CN"/>
              </w:rPr>
            </w:pPr>
            <w:r>
              <w:rPr>
                <w:rFonts w:hint="eastAsia" w:ascii="华文楷体" w:hAnsi="华文楷体" w:eastAsia="华文楷体"/>
                <w:szCs w:val="21"/>
                <w:lang w:val="zh-CN"/>
              </w:rPr>
              <w:t>样品名称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Name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/>
                <w:szCs w:val="21"/>
                <w:lang w:val="zh-CN"/>
              </w:rPr>
            </w:pPr>
            <w:sdt>
              <w:sdtPr>
                <w:rPr>
                  <w:rFonts w:ascii="Times New Roman" w:hAnsi="Times New Roman" w:eastAsia="华文楷体"/>
                  <w:szCs w:val="21"/>
                </w:rPr>
                <w:id w:val="-1453785998"/>
                <w:placeholder>
                  <w:docPart w:val="{4e2b8939-65cd-4b7d-b208-068c6cb6ebfb}"/>
                </w:placeholder>
                <w:showingPlcHdr/>
              </w:sdtPr>
              <w:sdtEndPr>
                <w:rPr>
                  <w:rFonts w:ascii="Times New Roman" w:hAnsi="Times New Roman" w:eastAsia="华文楷体"/>
                  <w:szCs w:val="21"/>
                </w:rPr>
              </w:sdtEndPr>
              <w:sdtContent>
                <w:r>
                  <w:rPr>
                    <w:rStyle w:val="15"/>
                    <w:rFonts w:hint="eastAsia" w:ascii="华文楷体" w:hAnsi="华文楷体" w:eastAsia="华文楷体"/>
                  </w:rPr>
                  <w:t>如</w:t>
                </w:r>
                <w:r>
                  <w:rPr>
                    <w:rStyle w:val="15"/>
                    <w:rFonts w:ascii="华文楷体" w:hAnsi="华文楷体" w:eastAsia="华文楷体"/>
                  </w:rPr>
                  <w:t>甘草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/>
                <w:szCs w:val="21"/>
                <w:lang w:val="zh-CN"/>
              </w:rPr>
            </w:pPr>
            <w:r>
              <w:rPr>
                <w:rFonts w:hint="eastAsia" w:ascii="华文楷体" w:hAnsi="华文楷体" w:eastAsia="华文楷体"/>
                <w:szCs w:val="21"/>
                <w:lang w:val="zh-CN"/>
              </w:rPr>
              <w:t>样品数量</w:t>
            </w:r>
          </w:p>
          <w:p>
            <w:pPr>
              <w:spacing w:line="220" w:lineRule="exact"/>
              <w:jc w:val="center"/>
              <w:rPr>
                <w:rFonts w:ascii="华文楷体" w:hAnsi="华文楷体" w:eastAsia="华文楷体"/>
                <w:szCs w:val="21"/>
                <w:lang w:val="zh-CN"/>
              </w:rPr>
            </w:pPr>
            <w:r>
              <w:rPr>
                <w:rFonts w:ascii="Times New Roman" w:hAnsi="Times New Roman" w:eastAsia="华文楷体"/>
                <w:szCs w:val="21"/>
                <w:lang w:val="zh-CN"/>
              </w:rPr>
              <w:t>Quantity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华文楷体" w:hAnsi="华文楷体" w:eastAsia="华文楷体"/>
                <w:szCs w:val="21"/>
                <w:lang w:val="zh-CN"/>
              </w:rPr>
            </w:pPr>
            <w:sdt>
              <w:sdtPr>
                <w:rPr>
                  <w:rFonts w:hint="eastAsia" w:ascii="华文楷体" w:hAnsi="华文楷体" w:eastAsia="华文楷体" w:cs="Times New Roman"/>
                  <w:kern w:val="2"/>
                  <w:sz w:val="21"/>
                  <w:szCs w:val="21"/>
                  <w:lang w:val="zh-CN" w:eastAsia="zh-CN" w:bidi="ar-SA"/>
                </w:rPr>
                <w:id w:val="147457938"/>
                <w:placeholder>
                  <w:docPart w:val="{15be874c-fc7a-476b-b3fd-b7180175a446}"/>
                </w:placeholder>
              </w:sdtPr>
              <w:sdtEndPr>
                <w:rPr>
                  <w:rFonts w:hint="eastAsia" w:ascii="华文楷体" w:hAnsi="华文楷体" w:eastAsia="华文楷体" w:cs="Times New Roman"/>
                  <w:kern w:val="2"/>
                  <w:sz w:val="21"/>
                  <w:szCs w:val="21"/>
                  <w:lang w:val="zh-CN" w:eastAsia="zh-CN" w:bidi="ar-SA"/>
                </w:rPr>
              </w:sdtEndPr>
              <w:sdtContent>
                <w:r>
                  <w:rPr>
                    <w:rFonts w:hint="eastAsia" w:ascii="华文楷体" w:hAnsi="华文楷体" w:eastAsia="华文楷体"/>
                    <w:szCs w:val="21"/>
                    <w:lang w:val="zh-CN"/>
                  </w:rPr>
                  <w:t xml:space="preserve">       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  <w:lang w:val="zh-CN"/>
              </w:rPr>
              <w:t>克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/>
                <w:szCs w:val="21"/>
                <w:lang w:val="zh-CN"/>
              </w:rPr>
            </w:pPr>
            <w:r>
              <w:rPr>
                <w:rFonts w:hint="eastAsia" w:ascii="华文楷体" w:hAnsi="华文楷体" w:eastAsia="华文楷体"/>
                <w:szCs w:val="21"/>
                <w:lang w:val="zh-CN"/>
              </w:rPr>
              <w:t>样品批号</w:t>
            </w:r>
            <w:r>
              <w:rPr>
                <w:rFonts w:ascii="华文楷体" w:hAnsi="华文楷体" w:eastAsia="华文楷体"/>
                <w:szCs w:val="21"/>
                <w:lang w:val="zh-CN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rFonts w:ascii="华文楷体" w:hAnsi="华文楷体" w:eastAsia="华文楷体"/>
                <w:szCs w:val="21"/>
                <w:lang w:val="zh-CN"/>
              </w:rPr>
            </w:pPr>
            <w:r>
              <w:rPr>
                <w:rFonts w:ascii="Times New Roman" w:hAnsi="Times New Roman" w:eastAsia="华文楷体"/>
                <w:szCs w:val="21"/>
                <w:lang w:val="zh-CN"/>
              </w:rPr>
              <w:t>Code</w:t>
            </w:r>
          </w:p>
        </w:tc>
        <w:sdt>
          <w:sdtPr>
            <w:rPr>
              <w:rFonts w:hint="eastAsia" w:ascii="华文楷体" w:hAnsi="华文楷体" w:eastAsia="华文楷体" w:cs="Times New Roman"/>
              <w:kern w:val="2"/>
              <w:sz w:val="21"/>
              <w:szCs w:val="21"/>
              <w:lang w:val="en-US" w:eastAsia="zh-CN" w:bidi="ar-SA"/>
            </w:rPr>
            <w:id w:val="147457974"/>
            <w:placeholder>
              <w:docPart w:val="{898f2f6b-4d61-4aef-8859-0a8a3e877ce0}"/>
            </w:placeholder>
          </w:sdtPr>
          <w:sdtEndPr>
            <w:rPr>
              <w:rFonts w:hint="eastAsia" w:ascii="华文楷体" w:hAnsi="华文楷体" w:eastAsia="华文楷体" w:cs="Times New Roman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spacing w:line="220" w:lineRule="exact"/>
                  <w:ind w:right="105"/>
                  <w:jc w:val="both"/>
                  <w:rPr>
                    <w:rFonts w:hint="eastAsia" w:ascii="华文楷体" w:hAnsi="华文楷体" w:eastAsia="华文楷体"/>
                    <w:szCs w:val="21"/>
                    <w:lang w:val="en-US" w:eastAsia="zh-CN"/>
                  </w:rPr>
                </w:pPr>
                <w:r>
                  <w:rPr>
                    <w:rFonts w:hint="eastAsia" w:ascii="华文楷体" w:hAnsi="华文楷体" w:eastAsia="华文楷体"/>
                    <w:szCs w:val="21"/>
                    <w:lang w:val="en-US" w:eastAsia="zh-CN"/>
                  </w:rPr>
                  <w:t xml:space="preserve">              </w:t>
                </w:r>
              </w:p>
            </w:tc>
          </w:sdtContent>
        </w:sdt>
        <w:tc>
          <w:tcPr>
            <w:tcW w:w="1276" w:type="dxa"/>
            <w:vAlign w:val="center"/>
          </w:tcPr>
          <w:p>
            <w:pPr>
              <w:spacing w:line="220" w:lineRule="exact"/>
              <w:ind w:right="105"/>
              <w:jc w:val="center"/>
              <w:rPr>
                <w:rFonts w:ascii="华文楷体" w:hAnsi="华文楷体" w:eastAsia="华文楷体"/>
                <w:szCs w:val="21"/>
                <w:lang w:val="zh-CN"/>
              </w:rPr>
            </w:pPr>
            <w:r>
              <w:rPr>
                <w:rFonts w:hint="eastAsia" w:ascii="华文楷体" w:hAnsi="华文楷体" w:eastAsia="华文楷体"/>
                <w:szCs w:val="21"/>
                <w:lang w:val="zh-CN"/>
              </w:rPr>
              <w:t>样品</w:t>
            </w:r>
            <w:r>
              <w:rPr>
                <w:rFonts w:ascii="华文楷体" w:hAnsi="华文楷体" w:eastAsia="华文楷体"/>
                <w:szCs w:val="21"/>
                <w:lang w:val="zh-CN"/>
              </w:rPr>
              <w:t>产地</w:t>
            </w:r>
          </w:p>
          <w:p>
            <w:pPr>
              <w:spacing w:line="220" w:lineRule="exact"/>
              <w:ind w:right="105"/>
              <w:jc w:val="center"/>
              <w:rPr>
                <w:rFonts w:ascii="华文楷体" w:hAnsi="华文楷体" w:eastAsia="华文楷体"/>
                <w:szCs w:val="21"/>
                <w:lang w:val="zh-CN"/>
              </w:rPr>
            </w:pPr>
            <w:r>
              <w:rPr>
                <w:rFonts w:ascii="Times New Roman" w:hAnsi="Times New Roman" w:eastAsia="华文楷体"/>
                <w:szCs w:val="21"/>
                <w:lang w:val="zh-CN"/>
              </w:rPr>
              <w:t>Source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ind w:right="105"/>
              <w:jc w:val="center"/>
              <w:rPr>
                <w:rFonts w:ascii="华文楷体" w:hAnsi="华文楷体" w:eastAsia="华文楷体"/>
                <w:szCs w:val="21"/>
                <w:lang w:val="zh-CN"/>
              </w:rPr>
            </w:pPr>
            <w:sdt>
              <w:sdtPr>
                <w:rPr>
                  <w:rFonts w:ascii="Times New Roman" w:hAnsi="Times New Roman" w:eastAsia="华文楷体"/>
                  <w:szCs w:val="21"/>
                </w:rPr>
                <w:id w:val="-90704911"/>
                <w:placeholder>
                  <w:docPart w:val="{103d7708-16a2-49cf-8bbe-336b3dc9962a}"/>
                </w:placeholder>
                <w:showingPlcHdr/>
              </w:sdtPr>
              <w:sdtEndPr>
                <w:rPr>
                  <w:rFonts w:ascii="Times New Roman" w:hAnsi="Times New Roman" w:eastAsia="华文楷体"/>
                  <w:szCs w:val="21"/>
                </w:rPr>
              </w:sdtEndPr>
              <w:sdtContent>
                <w:r>
                  <w:rPr>
                    <w:rStyle w:val="15"/>
                    <w:rFonts w:hint="eastAsia" w:ascii="华文楷体" w:hAnsi="华文楷体" w:eastAsia="华文楷体"/>
                  </w:rPr>
                  <w:t>省</w:t>
                </w:r>
                <w:r>
                  <w:rPr>
                    <w:rStyle w:val="15"/>
                    <w:rFonts w:ascii="华文楷体" w:hAnsi="华文楷体" w:eastAsia="华文楷体"/>
                  </w:rPr>
                  <w:t>市区县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szCs w:val="21"/>
                <w:lang w:val="zh-CN"/>
              </w:rPr>
            </w:pPr>
            <w:r>
              <w:rPr>
                <w:rFonts w:hint="eastAsia" w:ascii="华文楷体" w:hAnsi="华文楷体" w:eastAsia="华文楷体"/>
                <w:szCs w:val="21"/>
                <w:lang w:val="zh-CN"/>
              </w:rPr>
              <w:t xml:space="preserve">样品说明 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Sample Remark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szCs w:val="21"/>
              </w:rPr>
            </w:pPr>
            <w:sdt>
              <w:sdtPr>
                <w:rPr>
                  <w:rFonts w:ascii="华文楷体" w:hAnsi="华文楷体" w:eastAsia="华文楷体"/>
                </w:rPr>
                <w:id w:val="898862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无</w:t>
            </w:r>
            <w:r>
              <w:rPr>
                <w:rFonts w:ascii="Times New Roman" w:hAnsi="Times New Roman" w:eastAsia="华文楷体"/>
                <w:szCs w:val="21"/>
              </w:rPr>
              <w:t>NO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sdt>
              <w:sdtPr>
                <w:rPr>
                  <w:rFonts w:ascii="华文楷体" w:hAnsi="华文楷体" w:eastAsia="华文楷体"/>
                </w:rPr>
                <w:id w:val="-2793375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不留样</w:t>
            </w:r>
            <w:r>
              <w:rPr>
                <w:rFonts w:hint="eastAsia" w:ascii="Times New Roman" w:hAnsi="Times New Roman" w:eastAsia="华文楷体"/>
                <w:szCs w:val="21"/>
              </w:rPr>
              <w:t>NO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Reserved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Sample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sdt>
              <w:sdtPr>
                <w:rPr>
                  <w:rFonts w:ascii="华文楷体" w:hAnsi="华文楷体" w:eastAsia="华文楷体"/>
                </w:rPr>
                <w:id w:val="-17056998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检测</w:t>
            </w:r>
            <w:r>
              <w:rPr>
                <w:rFonts w:ascii="华文楷体" w:hAnsi="华文楷体" w:eastAsia="华文楷体"/>
                <w:szCs w:val="21"/>
              </w:rPr>
              <w:t>剩余样品退回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Tested</w:t>
            </w:r>
            <w:r>
              <w:rPr>
                <w:rFonts w:ascii="华文楷体" w:hAnsi="华文楷体" w:eastAsia="华文楷体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Samples</w:t>
            </w:r>
            <w:r>
              <w:rPr>
                <w:rFonts w:ascii="华文楷体" w:hAnsi="华文楷体" w:eastAsia="华文楷体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Return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Style w:val="12"/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  <w:lang w:val="zh-CN"/>
              </w:rPr>
              <w:t>样品状态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Status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szCs w:val="21"/>
                <w:lang w:val="zh-CN"/>
              </w:rPr>
            </w:pPr>
            <w:r>
              <w:rPr>
                <w:rFonts w:hint="eastAsia" w:ascii="华文楷体" w:hAnsi="华文楷体" w:eastAsia="华文楷体"/>
                <w:szCs w:val="21"/>
                <w:lang w:val="zh-CN"/>
              </w:rPr>
              <w:t>样品属性</w:t>
            </w:r>
            <w:r>
              <w:rPr>
                <w:rFonts w:ascii="华文楷体" w:hAnsi="华文楷体" w:eastAsia="华文楷体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Properties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包装</w:t>
            </w:r>
            <w:r>
              <w:rPr>
                <w:rFonts w:ascii="华文楷体" w:hAnsi="华文楷体" w:eastAsia="华文楷体"/>
                <w:szCs w:val="21"/>
              </w:rPr>
              <w:t>状态</w:t>
            </w:r>
            <w:r>
              <w:rPr>
                <w:rFonts w:hint="eastAsia" w:ascii="Times New Roman" w:hAnsi="Times New Roman" w:eastAsia="华文楷体"/>
                <w:szCs w:val="21"/>
              </w:rPr>
              <w:t>P</w:t>
            </w:r>
            <w:r>
              <w:rPr>
                <w:rFonts w:ascii="Times New Roman" w:hAnsi="Times New Roman" w:eastAsia="华文楷体"/>
                <w:szCs w:val="21"/>
              </w:rPr>
              <w:t>ackage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Status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存放</w:t>
            </w:r>
            <w:r>
              <w:rPr>
                <w:rFonts w:ascii="华文楷体" w:hAnsi="华文楷体" w:eastAsia="华文楷体"/>
                <w:szCs w:val="21"/>
              </w:rPr>
              <w:t>条件</w:t>
            </w:r>
            <w:r>
              <w:rPr>
                <w:rFonts w:hint="eastAsia" w:ascii="Times New Roman" w:hAnsi="Times New Roman" w:eastAsia="华文楷体"/>
                <w:szCs w:val="21"/>
              </w:rPr>
              <w:t>Storage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楷体"/>
                <w:szCs w:val="21"/>
              </w:rPr>
              <w:t>Condition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szCs w:val="21"/>
                <w:lang w:val="zh-CN"/>
              </w:rPr>
            </w:pPr>
            <w:sdt>
              <w:sdtPr>
                <w:rPr>
                  <w:rFonts w:ascii="华文楷体" w:hAnsi="华文楷体" w:eastAsia="华文楷体"/>
                </w:rPr>
                <w:id w:val="-14942522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  <w:lang w:val="zh-CN"/>
              </w:rPr>
              <w:t>新鲜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Fresh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华文楷体"/>
                <w:szCs w:val="21"/>
                <w:lang w:val="zh-CN"/>
              </w:rPr>
            </w:pPr>
            <w:sdt>
              <w:sdtPr>
                <w:rPr>
                  <w:rFonts w:ascii="华文楷体" w:hAnsi="华文楷体" w:eastAsia="华文楷体"/>
                </w:rPr>
                <w:id w:val="-14319726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  <w:lang w:val="zh-CN"/>
              </w:rPr>
              <w:t>干燥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Dry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华文楷体"/>
                <w:szCs w:val="21"/>
                <w:lang w:val="zh-CN"/>
              </w:rPr>
            </w:pPr>
            <w:sdt>
              <w:sdtPr>
                <w:rPr>
                  <w:rFonts w:ascii="华文楷体" w:hAnsi="华文楷体" w:eastAsia="华文楷体"/>
                </w:rPr>
                <w:id w:val="10481088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  <w:lang w:val="zh-CN"/>
              </w:rPr>
              <w:t>冷藏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Cold</w:t>
            </w:r>
          </w:p>
          <w:p>
            <w:pPr>
              <w:spacing w:line="240" w:lineRule="exact"/>
              <w:jc w:val="left"/>
              <w:rPr>
                <w:rFonts w:ascii="华文楷体" w:hAnsi="华文楷体" w:eastAsia="华文楷体"/>
                <w:szCs w:val="21"/>
                <w:lang w:val="zh-CN"/>
              </w:rPr>
            </w:pPr>
            <w:sdt>
              <w:sdtPr>
                <w:rPr>
                  <w:rFonts w:ascii="华文楷体" w:hAnsi="华文楷体" w:eastAsia="华文楷体"/>
                </w:rPr>
                <w:id w:val="242243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  <w:lang w:val="zh-CN"/>
              </w:rPr>
              <w:t>冷冻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Freeze</w:t>
            </w:r>
          </w:p>
          <w:p>
            <w:pPr>
              <w:spacing w:line="240" w:lineRule="exact"/>
              <w:jc w:val="left"/>
              <w:rPr>
                <w:rFonts w:ascii="华文楷体" w:hAnsi="华文楷体" w:eastAsia="华文楷体"/>
                <w:szCs w:val="21"/>
                <w:lang w:val="zh-CN"/>
              </w:rPr>
            </w:pPr>
            <w:sdt>
              <w:sdtPr>
                <w:rPr>
                  <w:rFonts w:ascii="华文楷体" w:hAnsi="华文楷体" w:eastAsia="华文楷体"/>
                </w:rPr>
                <w:id w:val="13124462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  <w:lang w:val="zh-CN"/>
              </w:rPr>
              <w:t>其他</w:t>
            </w:r>
          </w:p>
          <w:p>
            <w:pPr>
              <w:spacing w:line="240" w:lineRule="exact"/>
              <w:jc w:val="left"/>
              <w:rPr>
                <w:rFonts w:ascii="华文楷体" w:hAnsi="华文楷体" w:eastAsia="华文楷体"/>
                <w:szCs w:val="21"/>
                <w:lang w:val="zh-CN"/>
              </w:rPr>
            </w:pPr>
            <w:r>
              <w:rPr>
                <w:rFonts w:hint="eastAsia" w:ascii="Times New Roman" w:hAnsi="Times New Roman" w:eastAsia="华文楷体"/>
                <w:szCs w:val="21"/>
                <w:lang w:val="zh-CN"/>
              </w:rPr>
              <w:t>Other</w:t>
            </w:r>
            <w:r>
              <w:rPr>
                <w:rFonts w:ascii="华文楷体" w:hAnsi="华文楷体" w:eastAsia="华文楷体"/>
                <w:szCs w:val="21"/>
                <w:u w:val="single"/>
                <w:lang w:val="zh-CN"/>
              </w:rPr>
              <w:t xml:space="preserve">          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楷体"/>
                <w:szCs w:val="21"/>
                <w:lang w:val="zh-CN"/>
              </w:rPr>
            </w:pPr>
            <w:sdt>
              <w:sdtPr>
                <w:rPr>
                  <w:rFonts w:ascii="华文楷体" w:hAnsi="华文楷体" w:eastAsia="华文楷体"/>
                </w:rPr>
                <w:id w:val="13570809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  <w:lang w:val="zh-CN"/>
              </w:rPr>
              <w:t>药材</w:t>
            </w:r>
            <w:r>
              <w:rPr>
                <w:rFonts w:hint="eastAsia" w:ascii="Times New Roman" w:hAnsi="Times New Roman" w:eastAsia="华文楷体"/>
                <w:szCs w:val="21"/>
                <w:lang w:val="zh-CN"/>
              </w:rPr>
              <w:t>M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atcria</w:t>
            </w:r>
            <w:r>
              <w:rPr>
                <w:rFonts w:ascii="华文楷体" w:hAnsi="华文楷体" w:eastAsia="华文楷体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Medica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华文楷体"/>
                <w:szCs w:val="21"/>
              </w:rPr>
            </w:pPr>
            <w:sdt>
              <w:sdtPr>
                <w:rPr>
                  <w:rFonts w:ascii="华文楷体" w:hAnsi="华文楷体" w:eastAsia="华文楷体"/>
                </w:rPr>
                <w:id w:val="21409905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  <w:lang w:val="zh-CN"/>
              </w:rPr>
              <w:t>饮片</w:t>
            </w:r>
            <w:r>
              <w:rPr>
                <w:rFonts w:hint="eastAsia" w:ascii="Times New Roman" w:hAnsi="Times New Roman" w:eastAsia="华文楷体"/>
                <w:szCs w:val="21"/>
              </w:rPr>
              <w:t>C</w:t>
            </w:r>
            <w:r>
              <w:rPr>
                <w:rFonts w:ascii="Times New Roman" w:hAnsi="Times New Roman" w:eastAsia="华文楷体"/>
                <w:szCs w:val="21"/>
              </w:rPr>
              <w:t>hinese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Herbal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Pieces</w:t>
            </w:r>
          </w:p>
          <w:p>
            <w:pPr>
              <w:spacing w:line="240" w:lineRule="exact"/>
              <w:jc w:val="left"/>
              <w:rPr>
                <w:rFonts w:hint="eastAsia" w:ascii="华文楷体" w:hAnsi="华文楷体" w:eastAsia="华文楷体"/>
                <w:szCs w:val="21"/>
                <w:lang w:val="zh-CN"/>
              </w:rPr>
            </w:pPr>
            <w:sdt>
              <w:sdtPr>
                <w:rPr>
                  <w:rFonts w:ascii="华文楷体" w:hAnsi="华文楷体" w:eastAsia="华文楷体"/>
                </w:rPr>
                <w:id w:val="20753868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  <w:lang w:val="zh-CN"/>
              </w:rPr>
              <w:t>食品及农产品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华文楷体"/>
                <w:szCs w:val="21"/>
                <w:lang w:val="en-US" w:eastAsia="zh-CN"/>
              </w:rPr>
            </w:pPr>
            <w:r>
              <w:rPr>
                <w:rFonts w:ascii="Times New Roman" w:hAnsi="Times New Roman" w:eastAsia="华文楷体"/>
                <w:szCs w:val="21"/>
              </w:rPr>
              <w:t>Food</w:t>
            </w:r>
            <w:r>
              <w:rPr>
                <w:rFonts w:hint="eastAsia" w:ascii="Times New Roman" w:hAnsi="Times New Roman" w:eastAsia="华文楷体"/>
                <w:szCs w:val="21"/>
                <w:lang w:val="en-US" w:eastAsia="zh-CN"/>
              </w:rPr>
              <w:t xml:space="preserve"> an</w:t>
            </w:r>
            <w:r>
              <w:rPr>
                <w:rFonts w:ascii="Times New Roman" w:hAnsi="Times New Roman" w:eastAsia="华文楷体"/>
                <w:szCs w:val="21"/>
              </w:rPr>
              <w:t>d</w:t>
            </w:r>
            <w:r>
              <w:rPr>
                <w:rFonts w:hint="eastAsia" w:ascii="Times New Roman" w:hAnsi="Times New Roman" w:eastAsia="华文楷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华文楷体"/>
                <w:szCs w:val="21"/>
              </w:rPr>
              <w:t>agricultural products</w:t>
            </w:r>
          </w:p>
          <w:p>
            <w:pPr>
              <w:spacing w:line="240" w:lineRule="exact"/>
              <w:jc w:val="left"/>
              <w:rPr>
                <w:rFonts w:ascii="华文楷体" w:hAnsi="华文楷体" w:eastAsia="华文楷体"/>
                <w:szCs w:val="21"/>
                <w:lang w:val="zh-CN"/>
              </w:rPr>
            </w:pPr>
            <w:sdt>
              <w:sdtPr>
                <w:rPr>
                  <w:rFonts w:ascii="华文楷体" w:hAnsi="华文楷体" w:eastAsia="华文楷体"/>
                </w:rPr>
                <w:id w:val="-17341541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  <w:lang w:val="zh-CN"/>
              </w:rPr>
              <w:t>药用辅料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华文楷体"/>
                <w:szCs w:val="21"/>
              </w:rPr>
            </w:pPr>
            <w:r>
              <w:rPr>
                <w:rFonts w:ascii="Times New Roman" w:hAnsi="Times New Roman" w:eastAsia="华文楷体"/>
                <w:szCs w:val="21"/>
              </w:rPr>
              <w:t>Pharmaceutic Adjuvant</w:t>
            </w:r>
          </w:p>
          <w:p>
            <w:pPr>
              <w:spacing w:line="240" w:lineRule="exact"/>
              <w:jc w:val="left"/>
              <w:rPr>
                <w:rFonts w:ascii="华文楷体" w:hAnsi="华文楷体" w:eastAsia="华文楷体"/>
                <w:szCs w:val="21"/>
                <w:u w:val="single"/>
              </w:rPr>
            </w:pPr>
            <w:sdt>
              <w:sdtPr>
                <w:rPr>
                  <w:rFonts w:ascii="华文楷体" w:hAnsi="华文楷体" w:eastAsia="华文楷体"/>
                </w:rPr>
                <w:id w:val="20897998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  <w:lang w:val="zh-CN"/>
              </w:rPr>
              <w:t>其他</w:t>
            </w:r>
            <w:r>
              <w:rPr>
                <w:rFonts w:hint="eastAsia" w:ascii="Times New Roman" w:hAnsi="Times New Roman" w:eastAsia="华文楷体"/>
                <w:szCs w:val="21"/>
              </w:rPr>
              <w:t>O</w:t>
            </w:r>
            <w:r>
              <w:rPr>
                <w:rFonts w:ascii="Times New Roman" w:hAnsi="Times New Roman" w:eastAsia="华文楷体"/>
                <w:szCs w:val="21"/>
              </w:rPr>
              <w:t>ther</w:t>
            </w:r>
            <w:r>
              <w:rPr>
                <w:rFonts w:ascii="华文楷体" w:hAnsi="华文楷体" w:eastAsia="华文楷体"/>
                <w:szCs w:val="21"/>
              </w:rPr>
              <w:softHyphen/>
            </w:r>
            <w:r>
              <w:rPr>
                <w:rFonts w:ascii="华文楷体" w:hAnsi="华文楷体" w:eastAsia="华文楷体"/>
                <w:szCs w:val="21"/>
              </w:rPr>
              <w:softHyphen/>
            </w:r>
            <w:r>
              <w:rPr>
                <w:rFonts w:ascii="华文楷体" w:hAnsi="华文楷体" w:eastAsia="华文楷体"/>
                <w:szCs w:val="21"/>
              </w:rPr>
              <w:softHyphen/>
            </w:r>
            <w:r>
              <w:rPr>
                <w:rFonts w:ascii="华文楷体" w:hAnsi="华文楷体" w:eastAsia="华文楷体"/>
                <w:szCs w:val="21"/>
                <w:u w:val="single"/>
              </w:rPr>
              <w:t xml:space="preserve">             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exact"/>
              <w:rPr>
                <w:rFonts w:ascii="华文楷体" w:hAnsi="华文楷体" w:eastAsia="华文楷体"/>
                <w:szCs w:val="21"/>
              </w:rPr>
            </w:pPr>
            <w:sdt>
              <w:sdtPr>
                <w:rPr>
                  <w:rFonts w:ascii="华文楷体" w:hAnsi="华文楷体" w:eastAsia="华文楷体"/>
                </w:rPr>
                <w:id w:val="13015757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瓶装</w:t>
            </w:r>
            <w:r>
              <w:rPr>
                <w:rFonts w:ascii="Times New Roman" w:hAnsi="Times New Roman" w:eastAsia="华文楷体"/>
                <w:szCs w:val="21"/>
              </w:rPr>
              <w:t>Bottled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Times New Roman" w:hAnsi="Times New Roman" w:eastAsia="华文楷体"/>
                <w:szCs w:val="21"/>
              </w:rPr>
            </w:pPr>
            <w:sdt>
              <w:sdtPr>
                <w:rPr>
                  <w:rFonts w:ascii="华文楷体" w:hAnsi="华文楷体" w:eastAsia="华文楷体"/>
                </w:rPr>
                <w:id w:val="-17541159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塑料包装</w:t>
            </w:r>
            <w:r>
              <w:rPr>
                <w:rFonts w:ascii="Times New Roman" w:hAnsi="Times New Roman" w:eastAsia="华文楷体"/>
                <w:szCs w:val="21"/>
              </w:rPr>
              <w:t>Plastic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华文楷体" w:hAnsi="华文楷体" w:eastAsia="华文楷体"/>
                <w:szCs w:val="21"/>
              </w:rPr>
            </w:pPr>
            <w:sdt>
              <w:sdtPr>
                <w:rPr>
                  <w:rFonts w:ascii="华文楷体" w:hAnsi="华文楷体" w:eastAsia="华文楷体"/>
                </w:rPr>
                <w:id w:val="-19660333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纸包装</w:t>
            </w:r>
            <w:r>
              <w:rPr>
                <w:rFonts w:ascii="Times New Roman" w:hAnsi="Times New Roman" w:eastAsia="华文楷体"/>
                <w:szCs w:val="21"/>
              </w:rPr>
              <w:t>Paper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华文楷体" w:hAnsi="华文楷体" w:eastAsia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华文楷体" w:hAnsi="华文楷体" w:eastAsia="华文楷体"/>
                </w:rPr>
                <w:id w:val="-15493722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spacing w:line="240" w:lineRule="exact"/>
              <w:rPr>
                <w:rFonts w:ascii="Times New Roman" w:hAnsi="Times New Roman" w:eastAsia="华文楷体"/>
                <w:szCs w:val="21"/>
                <w:u w:val="single"/>
              </w:rPr>
            </w:pPr>
            <w:r>
              <w:rPr>
                <w:rFonts w:ascii="Times New Roman" w:hAnsi="Times New Roman" w:eastAsia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Other</w:t>
            </w:r>
            <w:r>
              <w:rPr>
                <w:rFonts w:ascii="华文楷体" w:hAnsi="华文楷体" w:eastAsia="华文楷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华文楷体" w:hAnsi="华文楷体" w:eastAsia="华文楷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华文楷体" w:hAnsi="华文楷体" w:eastAsia="华文楷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华文楷体"/>
                <w:szCs w:val="21"/>
                <w:u w:val="single"/>
              </w:rPr>
              <w:t xml:space="preserve">    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szCs w:val="21"/>
              </w:rPr>
            </w:pPr>
            <w:sdt>
              <w:sdtPr>
                <w:rPr>
                  <w:rFonts w:ascii="华文楷体" w:hAnsi="华文楷体" w:eastAsia="华文楷体"/>
                </w:rPr>
                <w:id w:val="7397583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完好</w:t>
            </w:r>
            <w:r>
              <w:rPr>
                <w:rFonts w:ascii="Times New Roman" w:hAnsi="Times New Roman" w:eastAsia="华文楷体"/>
                <w:szCs w:val="21"/>
              </w:rPr>
              <w:t>Integrity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华文楷体"/>
                <w:szCs w:val="21"/>
              </w:rPr>
            </w:pPr>
            <w:sdt>
              <w:sdtPr>
                <w:rPr>
                  <w:rFonts w:ascii="华文楷体" w:hAnsi="华文楷体" w:eastAsia="华文楷体"/>
                </w:rPr>
                <w:id w:val="-13577327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破损</w:t>
            </w:r>
            <w:r>
              <w:rPr>
                <w:rFonts w:ascii="Times New Roman" w:hAnsi="Times New Roman" w:eastAsia="华文楷体"/>
                <w:szCs w:val="21"/>
              </w:rPr>
              <w:t>Breakage</w:t>
            </w:r>
          </w:p>
          <w:p>
            <w:pPr>
              <w:spacing w:line="240" w:lineRule="exact"/>
              <w:jc w:val="left"/>
              <w:rPr>
                <w:rFonts w:ascii="华文楷体" w:hAnsi="华文楷体" w:eastAsia="华文楷体"/>
                <w:szCs w:val="21"/>
              </w:rPr>
            </w:pPr>
            <w:sdt>
              <w:sdtPr>
                <w:rPr>
                  <w:rFonts w:ascii="华文楷体" w:hAnsi="华文楷体" w:eastAsia="华文楷体"/>
                </w:rPr>
                <w:id w:val="-19234831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裸装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华文楷体"/>
                <w:szCs w:val="21"/>
              </w:rPr>
            </w:pPr>
            <w:r>
              <w:rPr>
                <w:rFonts w:ascii="Times New Roman" w:hAnsi="Times New Roman" w:eastAsia="华文楷体"/>
                <w:szCs w:val="21"/>
              </w:rPr>
              <w:t>Nude Packed</w:t>
            </w:r>
          </w:p>
          <w:p>
            <w:pPr>
              <w:spacing w:line="240" w:lineRule="exact"/>
              <w:jc w:val="left"/>
              <w:rPr>
                <w:rFonts w:ascii="华文楷体" w:hAnsi="华文楷体" w:eastAsia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华文楷体" w:hAnsi="华文楷体" w:eastAsia="华文楷体"/>
                </w:rPr>
                <w:id w:val="5622228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spacing w:line="240" w:lineRule="exact"/>
              <w:jc w:val="left"/>
              <w:rPr>
                <w:rFonts w:ascii="华文楷体" w:hAnsi="华文楷体" w:eastAsia="华文楷体"/>
                <w:szCs w:val="21"/>
                <w:u w:val="single"/>
              </w:rPr>
            </w:pPr>
            <w:r>
              <w:rPr>
                <w:rFonts w:hint="eastAsia" w:ascii="Times New Roman" w:hAnsi="Times New Roman" w:eastAsia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Other</w:t>
            </w:r>
            <w:r>
              <w:rPr>
                <w:rFonts w:ascii="华文楷体" w:hAnsi="华文楷体" w:eastAsia="华文楷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szCs w:val="21"/>
              </w:rPr>
            </w:pPr>
            <w:sdt>
              <w:sdtPr>
                <w:rPr>
                  <w:rFonts w:ascii="华文楷体" w:hAnsi="华文楷体" w:eastAsia="华文楷体"/>
                </w:rPr>
                <w:id w:val="-154684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室温</w:t>
            </w:r>
            <w:r>
              <w:rPr>
                <w:rFonts w:hint="eastAsia" w:ascii="Times New Roman" w:hAnsi="Times New Roman" w:eastAsia="华文楷体"/>
                <w:szCs w:val="21"/>
              </w:rPr>
              <w:t>Room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楷体"/>
                <w:szCs w:val="21"/>
              </w:rPr>
              <w:t>T</w:t>
            </w:r>
            <w:r>
              <w:rPr>
                <w:rFonts w:ascii="Times New Roman" w:hAnsi="Times New Roman" w:eastAsia="华文楷体"/>
                <w:szCs w:val="21"/>
              </w:rPr>
              <w:t>emperature</w:t>
            </w:r>
          </w:p>
          <w:p>
            <w:pPr>
              <w:spacing w:line="240" w:lineRule="exact"/>
              <w:jc w:val="left"/>
              <w:rPr>
                <w:rFonts w:ascii="华文楷体" w:hAnsi="华文楷体" w:eastAsia="华文楷体"/>
                <w:szCs w:val="21"/>
              </w:rPr>
            </w:pPr>
            <w:sdt>
              <w:sdtPr>
                <w:rPr>
                  <w:rFonts w:ascii="华文楷体" w:hAnsi="华文楷体" w:eastAsia="华文楷体"/>
                </w:rPr>
                <w:id w:val="-10156084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冷藏</w:t>
            </w:r>
            <w:r>
              <w:rPr>
                <w:rFonts w:hint="eastAsia" w:ascii="Times New Roman" w:hAnsi="Times New Roman" w:eastAsia="华文楷体"/>
                <w:szCs w:val="21"/>
              </w:rPr>
              <w:t>C</w:t>
            </w:r>
            <w:r>
              <w:rPr>
                <w:rFonts w:ascii="Times New Roman" w:hAnsi="Times New Roman" w:eastAsia="华文楷体"/>
                <w:szCs w:val="21"/>
              </w:rPr>
              <w:t>old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Preservation</w:t>
            </w:r>
          </w:p>
          <w:p>
            <w:pPr>
              <w:spacing w:line="240" w:lineRule="exact"/>
              <w:jc w:val="left"/>
              <w:rPr>
                <w:rFonts w:ascii="华文楷体" w:hAnsi="华文楷体" w:eastAsia="华文楷体"/>
                <w:szCs w:val="21"/>
              </w:rPr>
            </w:pPr>
            <w:sdt>
              <w:sdtPr>
                <w:rPr>
                  <w:rFonts w:ascii="华文楷体" w:hAnsi="华文楷体" w:eastAsia="华文楷体"/>
                </w:rPr>
                <w:id w:val="19490348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冷冻</w:t>
            </w:r>
            <w:r>
              <w:rPr>
                <w:rFonts w:hint="eastAsia" w:ascii="Times New Roman" w:hAnsi="Times New Roman" w:eastAsia="华文楷体"/>
                <w:szCs w:val="21"/>
              </w:rPr>
              <w:t>R</w:t>
            </w:r>
            <w:r>
              <w:rPr>
                <w:rFonts w:ascii="Times New Roman" w:hAnsi="Times New Roman" w:eastAsia="华文楷体"/>
                <w:szCs w:val="21"/>
              </w:rPr>
              <w:t>efrigeration</w:t>
            </w:r>
          </w:p>
          <w:p>
            <w:pPr>
              <w:spacing w:line="240" w:lineRule="exact"/>
              <w:jc w:val="left"/>
              <w:rPr>
                <w:rFonts w:ascii="华文楷体" w:hAnsi="华文楷体" w:eastAsia="华文楷体"/>
                <w:szCs w:val="21"/>
              </w:rPr>
            </w:pPr>
            <w:sdt>
              <w:sdtPr>
                <w:rPr>
                  <w:rFonts w:ascii="华文楷体" w:hAnsi="华文楷体" w:eastAsia="华文楷体"/>
                </w:rPr>
                <w:id w:val="-4223373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避光</w:t>
            </w:r>
          </w:p>
          <w:p>
            <w:pPr>
              <w:spacing w:line="240" w:lineRule="exact"/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Times New Roman" w:hAnsi="Times New Roman" w:eastAsia="华文楷体"/>
                <w:szCs w:val="21"/>
              </w:rPr>
              <w:t>Protection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From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Light</w:t>
            </w:r>
          </w:p>
          <w:p>
            <w:pPr>
              <w:spacing w:line="240" w:lineRule="exact"/>
              <w:jc w:val="left"/>
              <w:rPr>
                <w:rFonts w:ascii="华文楷体" w:hAnsi="华文楷体" w:eastAsia="华文楷体"/>
                <w:szCs w:val="21"/>
                <w:u w:val="single"/>
              </w:rPr>
            </w:pPr>
            <w:sdt>
              <w:sdtPr>
                <w:rPr>
                  <w:rFonts w:ascii="华文楷体" w:hAnsi="华文楷体" w:eastAsia="华文楷体"/>
                </w:rPr>
                <w:id w:val="2509458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  <w:lang w:val="zh-CN"/>
              </w:rPr>
              <w:t>其他</w:t>
            </w:r>
            <w:r>
              <w:rPr>
                <w:rFonts w:hint="eastAsia" w:ascii="Times New Roman" w:hAnsi="Times New Roman" w:eastAsia="华文楷体"/>
                <w:szCs w:val="21"/>
              </w:rPr>
              <w:t>O</w:t>
            </w:r>
            <w:r>
              <w:rPr>
                <w:rFonts w:ascii="Times New Roman" w:hAnsi="Times New Roman" w:eastAsia="华文楷体"/>
                <w:szCs w:val="21"/>
              </w:rPr>
              <w:t>ther</w:t>
            </w:r>
            <w:r>
              <w:rPr>
                <w:rFonts w:ascii="华文楷体" w:hAnsi="华文楷体" w:eastAsia="华文楷体"/>
                <w:szCs w:val="21"/>
              </w:rPr>
              <w:softHyphen/>
            </w:r>
            <w:r>
              <w:rPr>
                <w:rFonts w:ascii="华文楷体" w:hAnsi="华文楷体" w:eastAsia="华文楷体"/>
                <w:szCs w:val="21"/>
              </w:rPr>
              <w:softHyphen/>
            </w:r>
            <w:r>
              <w:rPr>
                <w:rFonts w:ascii="华文楷体" w:hAnsi="华文楷体" w:eastAsia="华文楷体"/>
                <w:szCs w:val="21"/>
              </w:rPr>
              <w:softHyphen/>
            </w:r>
            <w:r>
              <w:rPr>
                <w:rFonts w:ascii="华文楷体" w:hAnsi="华文楷体" w:eastAsia="华文楷体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szCs w:val="21"/>
                <w:lang w:val="zh-CN"/>
              </w:rPr>
            </w:pPr>
            <w:r>
              <w:rPr>
                <w:rFonts w:hint="eastAsia" w:ascii="华文楷体" w:hAnsi="华文楷体" w:eastAsia="华文楷体"/>
                <w:szCs w:val="21"/>
                <w:lang w:val="zh-CN"/>
              </w:rPr>
              <w:t>样品</w:t>
            </w:r>
            <w:r>
              <w:rPr>
                <w:rFonts w:ascii="华文楷体" w:hAnsi="华文楷体" w:eastAsia="华文楷体"/>
                <w:szCs w:val="21"/>
                <w:lang w:val="zh-CN"/>
              </w:rPr>
              <w:t>描述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Description</w:t>
            </w:r>
          </w:p>
        </w:tc>
        <w:tc>
          <w:tcPr>
            <w:tcW w:w="8221" w:type="dxa"/>
            <w:gridSpan w:val="8"/>
            <w:vAlign w:val="center"/>
          </w:tcPr>
          <w:sdt>
            <w:sdtPr>
              <w:rPr>
                <w:rFonts w:hint="eastAsia" w:ascii="华文楷体" w:hAnsi="华文楷体" w:eastAsia="华文楷体"/>
                <w:sz w:val="20"/>
                <w:szCs w:val="21"/>
              </w:rPr>
              <w:id w:val="770054875"/>
              <w:placeholder>
                <w:docPart w:val="{149d140f-514e-48f2-ab8e-bb7567b9b802}"/>
              </w:placeholder>
              <w:showingPlcHdr/>
            </w:sdtPr>
            <w:sdtEndPr>
              <w:rPr>
                <w:rFonts w:hint="eastAsia" w:ascii="华文楷体" w:hAnsi="华文楷体" w:eastAsia="华文楷体"/>
                <w:sz w:val="20"/>
                <w:szCs w:val="21"/>
              </w:rPr>
            </w:sdtEndPr>
            <w:sdtContent>
              <w:p>
                <w:pPr>
                  <w:spacing w:line="240" w:lineRule="exact"/>
                  <w:jc w:val="left"/>
                  <w:rPr>
                    <w:rFonts w:hint="eastAsia" w:ascii="华文楷体" w:hAnsi="华文楷体" w:eastAsia="华文楷体"/>
                    <w:sz w:val="20"/>
                    <w:szCs w:val="21"/>
                  </w:rPr>
                </w:pPr>
                <w:r>
                  <w:rPr>
                    <w:rFonts w:hint="eastAsia" w:ascii="华文楷体" w:hAnsi="华文楷体" w:eastAsia="华文楷体"/>
                    <w:color w:val="BFBFBF" w:themeColor="background1" w:themeShade="BF"/>
                    <w:sz w:val="20"/>
                    <w:szCs w:val="21"/>
                  </w:rPr>
                  <w:t>性状、外观、</w:t>
                </w:r>
                <w:r>
                  <w:rPr>
                    <w:rFonts w:ascii="华文楷体" w:hAnsi="华文楷体" w:eastAsia="华文楷体"/>
                    <w:color w:val="BFBFBF" w:themeColor="background1" w:themeShade="BF"/>
                    <w:sz w:val="20"/>
                    <w:szCs w:val="21"/>
                  </w:rPr>
                  <w:t>气味</w:t>
                </w:r>
                <w:r>
                  <w:rPr>
                    <w:rFonts w:hint="eastAsia" w:ascii="华文楷体" w:hAnsi="华文楷体" w:eastAsia="华文楷体"/>
                    <w:color w:val="BFBFBF" w:themeColor="background1" w:themeShade="BF"/>
                    <w:sz w:val="20"/>
                    <w:szCs w:val="21"/>
                  </w:rPr>
                  <w:t>等</w:t>
                </w:r>
                <w:r>
                  <w:rPr>
                    <w:rFonts w:ascii="华文楷体" w:hAnsi="华文楷体" w:eastAsia="华文楷体"/>
                    <w:color w:val="BFBFBF" w:themeColor="background1" w:themeShade="BF"/>
                    <w:sz w:val="20"/>
                    <w:szCs w:val="21"/>
                  </w:rPr>
                  <w:t>Character/Appearance/Odour/etc</w:t>
                </w:r>
              </w:p>
            </w:sdtContent>
          </w:sdt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szCs w:val="21"/>
                <w:lang w:val="zh-CN"/>
              </w:rPr>
            </w:pPr>
            <w:r>
              <w:rPr>
                <w:rFonts w:hint="eastAsia" w:ascii="华文楷体" w:hAnsi="华文楷体" w:eastAsia="华文楷体"/>
                <w:szCs w:val="21"/>
                <w:lang w:val="zh-CN"/>
              </w:rPr>
              <w:t>检测依据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Testing</w:t>
            </w:r>
            <w:r>
              <w:rPr>
                <w:rFonts w:ascii="华文楷体" w:hAnsi="华文楷体" w:eastAsia="华文楷体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Basis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220" w:lineRule="exact"/>
              <w:rPr>
                <w:rFonts w:ascii="华文楷体" w:hAnsi="华文楷体" w:eastAsia="华文楷体"/>
                <w:szCs w:val="21"/>
                <w:lang w:val="zh-CN"/>
              </w:rPr>
            </w:pPr>
            <w:sdt>
              <w:sdtPr>
                <w:rPr>
                  <w:rFonts w:ascii="华文楷体" w:hAnsi="华文楷体" w:eastAsia="华文楷体"/>
                </w:rPr>
                <w:id w:val="5878179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  <w:lang w:val="zh-CN"/>
              </w:rPr>
              <w:t xml:space="preserve"> 2015版</w:t>
            </w:r>
            <w:r>
              <w:rPr>
                <w:rFonts w:ascii="华文楷体" w:hAnsi="华文楷体" w:eastAsia="华文楷体"/>
                <w:szCs w:val="21"/>
                <w:lang w:val="zh-CN"/>
              </w:rPr>
              <w:t>《</w:t>
            </w:r>
            <w:r>
              <w:rPr>
                <w:rFonts w:hint="eastAsia" w:ascii="华文楷体" w:hAnsi="华文楷体" w:eastAsia="华文楷体"/>
                <w:szCs w:val="21"/>
                <w:lang w:val="zh-CN"/>
              </w:rPr>
              <w:t>中国药典</w:t>
            </w:r>
            <w:r>
              <w:rPr>
                <w:rFonts w:ascii="华文楷体" w:hAnsi="华文楷体" w:eastAsia="华文楷体"/>
                <w:szCs w:val="21"/>
                <w:lang w:val="zh-CN"/>
              </w:rPr>
              <w:t>》</w:t>
            </w:r>
            <w:r>
              <w:rPr>
                <w:rFonts w:hint="eastAsia" w:ascii="华文楷体" w:hAnsi="华文楷体" w:eastAsia="华文楷体"/>
                <w:szCs w:val="21"/>
                <w:lang w:val="zh-CN"/>
              </w:rPr>
              <w:t xml:space="preserve"> 2015</w:t>
            </w:r>
            <w:r>
              <w:rPr>
                <w:rFonts w:ascii="华文楷体" w:hAnsi="华文楷体" w:eastAsia="华文楷体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Edition</w:t>
            </w:r>
            <w:r>
              <w:rPr>
                <w:rFonts w:ascii="华文楷体" w:hAnsi="华文楷体" w:eastAsia="华文楷体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of</w:t>
            </w:r>
            <w:r>
              <w:rPr>
                <w:rFonts w:ascii="华文楷体" w:hAnsi="华文楷体" w:eastAsia="华文楷体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Chinese</w:t>
            </w:r>
            <w:r>
              <w:rPr>
                <w:rFonts w:ascii="华文楷体" w:hAnsi="华文楷体" w:eastAsia="华文楷体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Pharmacopoeia</w:t>
            </w:r>
          </w:p>
          <w:p>
            <w:pPr>
              <w:spacing w:line="220" w:lineRule="exact"/>
              <w:rPr>
                <w:rFonts w:ascii="华文楷体" w:hAnsi="华文楷体" w:eastAsia="华文楷体"/>
                <w:szCs w:val="21"/>
                <w:u w:val="single"/>
                <w:lang w:val="zh-CN"/>
              </w:rPr>
            </w:pPr>
            <w:sdt>
              <w:sdtPr>
                <w:rPr>
                  <w:rFonts w:ascii="华文楷体" w:hAnsi="华文楷体" w:eastAsia="华文楷体"/>
                </w:rPr>
                <w:id w:val="-930504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  <w:lang w:val="zh-CN"/>
              </w:rPr>
              <w:t>申请人</w:t>
            </w:r>
            <w:r>
              <w:rPr>
                <w:rFonts w:ascii="华文楷体" w:hAnsi="华文楷体" w:eastAsia="华文楷体"/>
                <w:szCs w:val="21"/>
                <w:lang w:val="zh-CN"/>
              </w:rPr>
              <w:t>指定的标准与方法</w:t>
            </w:r>
            <w:r>
              <w:rPr>
                <w:rFonts w:hint="eastAsia" w:ascii="华文楷体" w:hAnsi="华文楷体" w:eastAsia="华文楷体"/>
                <w:szCs w:val="21"/>
                <w:lang w:val="zh-CN"/>
              </w:rPr>
              <w:t xml:space="preserve"> </w:t>
            </w:r>
            <w:r>
              <w:rPr>
                <w:rFonts w:hint="eastAsia" w:ascii="Times New Roman" w:hAnsi="Times New Roman" w:eastAsia="华文楷体"/>
                <w:szCs w:val="21"/>
                <w:lang w:val="zh-CN"/>
              </w:rPr>
              <w:t>R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equired</w:t>
            </w:r>
            <w:r>
              <w:rPr>
                <w:rFonts w:ascii="华文楷体" w:hAnsi="华文楷体" w:eastAsia="华文楷体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Basis</w:t>
            </w:r>
            <w:r>
              <w:rPr>
                <w:rFonts w:hint="eastAsia" w:ascii="华文楷体" w:hAnsi="华文楷体" w:eastAsia="华文楷体"/>
                <w:szCs w:val="21"/>
                <w:lang w:val="zh-CN"/>
              </w:rPr>
              <w:t>：</w:t>
            </w:r>
            <w:r>
              <w:rPr>
                <w:rFonts w:ascii="华文楷体" w:hAnsi="华文楷体" w:eastAsia="华文楷体"/>
                <w:szCs w:val="21"/>
                <w:u w:val="single"/>
                <w:lang w:val="zh-CN"/>
              </w:rPr>
              <w:t xml:space="preserve"> </w:t>
            </w:r>
            <w:sdt>
              <w:sdtPr>
                <w:rPr>
                  <w:rFonts w:ascii="华文楷体" w:hAnsi="华文楷体" w:eastAsia="华文楷体" w:cs="Times New Roman"/>
                  <w:kern w:val="2"/>
                  <w:sz w:val="21"/>
                  <w:szCs w:val="21"/>
                  <w:u w:val="single"/>
                  <w:lang w:val="zh-CN" w:eastAsia="zh-CN" w:bidi="ar-SA"/>
                </w:rPr>
                <w:id w:val="147456312"/>
                <w:placeholder>
                  <w:docPart w:val="{763d0ffa-53f3-48ce-a68d-8a9166be4d54}"/>
                </w:placeholder>
              </w:sdtPr>
              <w:sdtEndPr>
                <w:rPr>
                  <w:rFonts w:ascii="华文楷体" w:hAnsi="华文楷体" w:eastAsia="华文楷体" w:cs="Times New Roman"/>
                  <w:kern w:val="2"/>
                  <w:sz w:val="21"/>
                  <w:szCs w:val="21"/>
                  <w:u w:val="single"/>
                  <w:lang w:val="zh-CN" w:eastAsia="zh-CN" w:bidi="ar-SA"/>
                </w:rPr>
              </w:sdtEndPr>
              <w:sdtContent>
                <w:r>
                  <w:rPr>
                    <w:rFonts w:ascii="华文楷体" w:hAnsi="华文楷体" w:eastAsia="华文楷体"/>
                    <w:szCs w:val="21"/>
                    <w:u w:val="single"/>
                    <w:lang w:val="zh-CN"/>
                  </w:rPr>
                  <w:t xml:space="preserve">                                   </w:t>
                </w:r>
              </w:sdtContent>
            </w:sdt>
            <w:r>
              <w:rPr>
                <w:rFonts w:ascii="华文楷体" w:hAnsi="华文楷体" w:eastAsia="华文楷体"/>
                <w:szCs w:val="21"/>
                <w:u w:val="single"/>
                <w:lang w:val="zh-CN"/>
              </w:rPr>
              <w:t xml:space="preserve"> </w:t>
            </w:r>
          </w:p>
          <w:p>
            <w:pPr>
              <w:spacing w:line="220" w:lineRule="exact"/>
              <w:rPr>
                <w:rFonts w:ascii="华文楷体" w:hAnsi="华文楷体" w:eastAsia="华文楷体"/>
                <w:szCs w:val="21"/>
                <w:u w:val="single"/>
              </w:rPr>
            </w:pPr>
            <w:sdt>
              <w:sdtPr>
                <w:rPr>
                  <w:rFonts w:ascii="华文楷体" w:hAnsi="华文楷体" w:eastAsia="华文楷体"/>
                </w:rPr>
                <w:id w:val="12837685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  <w:lang w:val="zh-CN"/>
              </w:rPr>
              <w:t>本中心</w:t>
            </w:r>
            <w:r>
              <w:rPr>
                <w:rFonts w:ascii="华文楷体" w:hAnsi="华文楷体" w:eastAsia="华文楷体"/>
                <w:szCs w:val="21"/>
                <w:lang w:val="zh-CN"/>
              </w:rPr>
              <w:t>建议的标准与方法</w:t>
            </w:r>
            <w:r>
              <w:rPr>
                <w:rFonts w:hint="eastAsia" w:ascii="Times New Roman" w:hAnsi="Times New Roman" w:eastAsia="华文楷体"/>
                <w:szCs w:val="21"/>
                <w:lang w:val="zh-CN"/>
              </w:rPr>
              <w:t>S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uggested</w:t>
            </w:r>
            <w:r>
              <w:rPr>
                <w:rFonts w:ascii="华文楷体" w:hAnsi="华文楷体" w:eastAsia="华文楷体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  <w:lang w:val="zh-CN"/>
              </w:rPr>
              <w:t>Basis</w:t>
            </w:r>
            <w:r>
              <w:rPr>
                <w:rFonts w:ascii="华文楷体" w:hAnsi="华文楷体" w:eastAsia="华文楷体"/>
                <w:szCs w:val="21"/>
                <w:lang w:val="zh-CN"/>
              </w:rPr>
              <w:softHyphen/>
            </w:r>
            <w:r>
              <w:rPr>
                <w:rFonts w:ascii="华文楷体" w:hAnsi="华文楷体" w:eastAsia="华文楷体"/>
                <w:szCs w:val="21"/>
                <w:lang w:val="zh-CN"/>
              </w:rPr>
              <w:softHyphen/>
            </w:r>
            <w:r>
              <w:rPr>
                <w:rFonts w:ascii="华文楷体" w:hAnsi="华文楷体" w:eastAsia="华文楷体"/>
                <w:szCs w:val="21"/>
                <w:lang w:val="zh-CN"/>
              </w:rPr>
              <w:softHyphen/>
            </w:r>
            <w:r>
              <w:rPr>
                <w:rFonts w:hint="eastAsia" w:ascii="华文楷体" w:hAnsi="华文楷体" w:eastAsia="华文楷体"/>
                <w:szCs w:val="21"/>
                <w:lang w:val="zh-CN"/>
              </w:rPr>
              <w:t>：</w:t>
            </w:r>
            <w:r>
              <w:rPr>
                <w:rFonts w:hint="eastAsia" w:ascii="华文楷体" w:hAnsi="华文楷体" w:eastAsia="华文楷体"/>
                <w:szCs w:val="21"/>
                <w:u w:val="single"/>
                <w:lang w:val="zh-CN"/>
              </w:rPr>
              <w:t xml:space="preserve"> </w:t>
            </w:r>
            <w:sdt>
              <w:sdtPr>
                <w:rPr>
                  <w:rFonts w:hint="eastAsia" w:ascii="华文楷体" w:hAnsi="华文楷体" w:eastAsia="华文楷体" w:cs="Times New Roman"/>
                  <w:kern w:val="2"/>
                  <w:sz w:val="21"/>
                  <w:szCs w:val="21"/>
                  <w:u w:val="single"/>
                  <w:lang w:val="zh-CN" w:eastAsia="zh-CN" w:bidi="ar-SA"/>
                </w:rPr>
                <w:id w:val="147456296"/>
                <w:placeholder>
                  <w:docPart w:val="{824dc481-1ea1-422f-a178-4dcf9c8adb74}"/>
                </w:placeholder>
              </w:sdtPr>
              <w:sdtEndPr>
                <w:rPr>
                  <w:rFonts w:hint="eastAsia" w:ascii="华文楷体" w:hAnsi="华文楷体" w:eastAsia="华文楷体" w:cs="Times New Roman"/>
                  <w:kern w:val="2"/>
                  <w:sz w:val="21"/>
                  <w:szCs w:val="21"/>
                  <w:u w:val="single"/>
                  <w:lang w:val="zh-CN" w:eastAsia="zh-CN" w:bidi="ar-SA"/>
                </w:rPr>
              </w:sdtEndPr>
              <w:sdtContent>
                <w:r>
                  <w:rPr>
                    <w:rFonts w:ascii="华文楷体" w:hAnsi="华文楷体" w:eastAsia="华文楷体"/>
                    <w:szCs w:val="21"/>
                    <w:u w:val="single"/>
                    <w:lang w:val="zh-CN"/>
                  </w:rPr>
                  <w:t xml:space="preserve">                                   </w:t>
                </w:r>
              </w:sdtContent>
            </w:sdt>
            <w:r>
              <w:rPr>
                <w:rFonts w:ascii="华文楷体" w:hAnsi="华文楷体" w:eastAsia="华文楷体"/>
                <w:szCs w:val="21"/>
                <w:u w:val="single"/>
                <w:lang w:val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检测项目</w:t>
            </w:r>
            <w:r>
              <w:rPr>
                <w:rFonts w:ascii="Times New Roman" w:hAnsi="Times New Roman" w:eastAsia="华文楷体"/>
                <w:szCs w:val="21"/>
              </w:rPr>
              <w:t>Testing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Items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200" w:lineRule="exact"/>
              <w:rPr>
                <w:rFonts w:hint="eastAsia" w:ascii="华文楷体" w:hAnsi="华文楷体" w:eastAsia="华文楷体"/>
                <w:szCs w:val="21"/>
                <w:lang w:eastAsia="zh-CN"/>
              </w:rPr>
            </w:pPr>
            <w:sdt>
              <w:sdtPr>
                <w:rPr>
                  <w:rFonts w:ascii="Times New Roman" w:hAnsi="Times New Roman" w:eastAsia="华文楷体"/>
                  <w:szCs w:val="21"/>
                </w:rPr>
                <w:id w:val="881289940"/>
                <w:placeholder>
                  <w:docPart w:val="{e18e4790-a267-4799-8f64-5b2b0c163608}"/>
                </w:placeholder>
                <w:showingPlcHdr/>
              </w:sdtPr>
              <w:sdtEndPr>
                <w:rPr>
                  <w:rFonts w:ascii="Times New Roman" w:hAnsi="Times New Roman" w:eastAsia="华文楷体"/>
                  <w:szCs w:val="21"/>
                </w:rPr>
              </w:sdtEndPr>
              <w:sdtContent>
                <w:r>
                  <w:rPr>
                    <w:rStyle w:val="15"/>
                    <w:rFonts w:hint="eastAsia" w:ascii="华文楷体" w:hAnsi="华文楷体" w:eastAsia="华文楷体"/>
                    <w:color w:val="BFBFBF" w:themeColor="background1" w:themeShade="BF"/>
                  </w:rPr>
                  <w:t>请填写</w:t>
                </w:r>
                <w:r>
                  <w:rPr>
                    <w:rStyle w:val="15"/>
                    <w:rFonts w:ascii="华文楷体" w:hAnsi="华文楷体" w:eastAsia="华文楷体"/>
                    <w:color w:val="BFBFBF" w:themeColor="background1" w:themeShade="BF"/>
                  </w:rPr>
                  <w:t>完整</w:t>
                </w:r>
                <w:r>
                  <w:rPr>
                    <w:rStyle w:val="15"/>
                    <w:rFonts w:hint="eastAsia" w:ascii="华文楷体" w:hAnsi="华文楷体" w:eastAsia="华文楷体"/>
                    <w:color w:val="BFBFBF" w:themeColor="background1" w:themeShade="BF"/>
                  </w:rPr>
                  <w:t>准确</w:t>
                </w:r>
                <w:r>
                  <w:rPr>
                    <w:rStyle w:val="15"/>
                    <w:rFonts w:ascii="华文楷体" w:hAnsi="华文楷体" w:eastAsia="华文楷体"/>
                    <w:color w:val="BFBFBF" w:themeColor="background1" w:themeShade="BF"/>
                  </w:rPr>
                  <w:t>检测项目名称</w:t>
                </w:r>
                <w:r>
                  <w:rPr>
                    <w:rStyle w:val="15"/>
                    <w:rFonts w:hint="eastAsia" w:ascii="华文楷体" w:hAnsi="华文楷体" w:eastAsia="华文楷体"/>
                    <w:color w:val="BFBFBF" w:themeColor="background1" w:themeShade="BF"/>
                  </w:rPr>
                  <w:t>，</w:t>
                </w:r>
                <w:r>
                  <w:rPr>
                    <w:rStyle w:val="15"/>
                    <w:rFonts w:ascii="华文楷体" w:hAnsi="华文楷体" w:eastAsia="华文楷体"/>
                    <w:color w:val="BFBFBF" w:themeColor="background1" w:themeShade="BF"/>
                  </w:rPr>
                  <w:t>如</w:t>
                </w:r>
                <w:r>
                  <w:rPr>
                    <w:rStyle w:val="15"/>
                    <w:rFonts w:hint="eastAsia" w:ascii="华文楷体" w:hAnsi="华文楷体" w:eastAsia="华文楷体"/>
                    <w:color w:val="BFBFBF" w:themeColor="background1" w:themeShade="BF"/>
                  </w:rPr>
                  <w:t>重金属</w:t>
                </w:r>
                <w:r>
                  <w:rPr>
                    <w:rStyle w:val="15"/>
                    <w:rFonts w:ascii="华文楷体" w:hAnsi="华文楷体" w:eastAsia="华文楷体"/>
                    <w:color w:val="BFBFBF" w:themeColor="background1" w:themeShade="BF"/>
                  </w:rPr>
                  <w:t>及有害元素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服务类型</w:t>
            </w:r>
            <w:r>
              <w:rPr>
                <w:rFonts w:ascii="Times New Roman" w:hAnsi="Times New Roman" w:eastAsia="华文楷体"/>
                <w:szCs w:val="21"/>
              </w:rPr>
              <w:t>Service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Required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</w:p>
        </w:tc>
        <w:tc>
          <w:tcPr>
            <w:tcW w:w="8221" w:type="dxa"/>
            <w:gridSpan w:val="8"/>
          </w:tcPr>
          <w:p>
            <w:pPr>
              <w:spacing w:line="220" w:lineRule="exact"/>
              <w:rPr>
                <w:rFonts w:ascii="华文楷体" w:hAnsi="华文楷体" w:eastAsia="华文楷体"/>
                <w:szCs w:val="21"/>
              </w:rPr>
            </w:pPr>
            <w:sdt>
              <w:sdtPr>
                <w:rPr>
                  <w:rFonts w:ascii="华文楷体" w:hAnsi="华文楷体" w:eastAsia="华文楷体"/>
                </w:rPr>
                <w:id w:val="4012549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bookmarkStart w:id="0" w:name="_GoBack"/>
                <w:r>
                  <w:rPr>
                    <w:rFonts w:hint="eastAsia" w:ascii="MS Gothic" w:hAnsi="MS Gothic" w:eastAsia="MS Gothic"/>
                  </w:rPr>
                  <w:t>☐</w:t>
                </w:r>
                <w:bookmarkEnd w:id="0"/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标准服务</w:t>
            </w:r>
            <w:r>
              <w:rPr>
                <w:rFonts w:hint="eastAsia" w:ascii="Times New Roman" w:hAnsi="Times New Roman" w:eastAsia="华文楷体"/>
                <w:szCs w:val="21"/>
              </w:rPr>
              <w:t>Regular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楷体"/>
                <w:szCs w:val="21"/>
              </w:rPr>
              <w:t>Service</w:t>
            </w:r>
            <w:r>
              <w:rPr>
                <w:rFonts w:hint="eastAsia" w:ascii="华文楷体" w:hAnsi="华文楷体" w:eastAsia="华文楷体"/>
                <w:szCs w:val="21"/>
              </w:rPr>
              <w:t>：</w:t>
            </w:r>
          </w:p>
          <w:p>
            <w:pPr>
              <w:spacing w:line="220" w:lineRule="exact"/>
              <w:ind w:firstLine="315" w:firstLineChars="150"/>
              <w:rPr>
                <w:rFonts w:ascii="华文楷体" w:hAnsi="华文楷体" w:eastAsia="华文楷体"/>
                <w:szCs w:val="21"/>
              </w:rPr>
            </w:pPr>
            <w:sdt>
              <w:sdtPr>
                <w:rPr>
                  <w:rFonts w:ascii="华文楷体" w:hAnsi="华文楷体" w:eastAsia="华文楷体"/>
                </w:rPr>
                <w:id w:val="-8724607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普通</w:t>
            </w:r>
            <w:r>
              <w:rPr>
                <w:rFonts w:ascii="华文楷体" w:hAnsi="华文楷体" w:eastAsia="华文楷体"/>
                <w:szCs w:val="21"/>
              </w:rPr>
              <w:t>样品</w:t>
            </w:r>
            <w:r>
              <w:rPr>
                <w:rFonts w:ascii="Times New Roman" w:hAnsi="Times New Roman" w:eastAsia="华文楷体"/>
                <w:szCs w:val="21"/>
              </w:rPr>
              <w:t>Common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Sample</w:t>
            </w:r>
            <w:r>
              <w:rPr>
                <w:rFonts w:ascii="华文楷体" w:hAnsi="华文楷体" w:eastAsia="华文楷体"/>
                <w:szCs w:val="21"/>
              </w:rPr>
              <w:t>:7-10</w:t>
            </w:r>
            <w:r>
              <w:rPr>
                <w:rFonts w:hint="eastAsia" w:ascii="华文楷体" w:hAnsi="华文楷体" w:eastAsia="华文楷体"/>
                <w:szCs w:val="21"/>
              </w:rPr>
              <w:t>天</w:t>
            </w:r>
            <w:r>
              <w:rPr>
                <w:rFonts w:ascii="华文楷体" w:hAnsi="华文楷体" w:eastAsia="华文楷体"/>
                <w:szCs w:val="21"/>
              </w:rPr>
              <w:t xml:space="preserve">7-10 </w:t>
            </w:r>
            <w:r>
              <w:rPr>
                <w:rFonts w:ascii="Times New Roman" w:hAnsi="Times New Roman" w:eastAsia="华文楷体"/>
                <w:szCs w:val="21"/>
              </w:rPr>
              <w:t>Days</w:t>
            </w:r>
            <w:r>
              <w:rPr>
                <w:rFonts w:hint="eastAsia" w:ascii="华文楷体" w:hAnsi="华文楷体" w:eastAsia="华文楷体"/>
                <w:szCs w:val="21"/>
              </w:rPr>
              <w:t>；</w:t>
            </w:r>
          </w:p>
          <w:p>
            <w:pPr>
              <w:spacing w:line="220" w:lineRule="exact"/>
              <w:ind w:firstLine="315" w:firstLineChars="150"/>
              <w:rPr>
                <w:rFonts w:ascii="华文楷体" w:hAnsi="华文楷体" w:eastAsia="华文楷体"/>
                <w:szCs w:val="21"/>
              </w:rPr>
            </w:pPr>
            <w:sdt>
              <w:sdtPr>
                <w:rPr>
                  <w:rFonts w:ascii="华文楷体" w:hAnsi="华文楷体" w:eastAsia="华文楷体"/>
                </w:rPr>
                <w:id w:val="-14626490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特殊样品</w:t>
            </w:r>
            <w:r>
              <w:rPr>
                <w:rFonts w:ascii="Times New Roman" w:hAnsi="Times New Roman" w:eastAsia="华文楷体"/>
                <w:szCs w:val="21"/>
              </w:rPr>
              <w:t>Special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Sample</w:t>
            </w:r>
            <w:r>
              <w:rPr>
                <w:rFonts w:ascii="华文楷体" w:hAnsi="华文楷体" w:eastAsia="华文楷体"/>
                <w:szCs w:val="21"/>
              </w:rPr>
              <w:t>:10-15</w:t>
            </w:r>
            <w:r>
              <w:rPr>
                <w:rFonts w:hint="eastAsia" w:ascii="华文楷体" w:hAnsi="华文楷体" w:eastAsia="华文楷体"/>
                <w:szCs w:val="21"/>
              </w:rPr>
              <w:t>天</w:t>
            </w:r>
            <w:r>
              <w:rPr>
                <w:rFonts w:ascii="华文楷体" w:hAnsi="华文楷体" w:eastAsia="华文楷体"/>
                <w:szCs w:val="21"/>
              </w:rPr>
              <w:t xml:space="preserve">10-15 </w:t>
            </w:r>
            <w:r>
              <w:rPr>
                <w:rFonts w:ascii="Times New Roman" w:hAnsi="Times New Roman" w:eastAsia="华文楷体"/>
                <w:szCs w:val="21"/>
              </w:rPr>
              <w:t>Days</w:t>
            </w:r>
            <w:r>
              <w:rPr>
                <w:rFonts w:hint="eastAsia" w:ascii="华文楷体" w:hAnsi="华文楷体" w:eastAsia="华文楷体"/>
                <w:szCs w:val="21"/>
              </w:rPr>
              <w:t>；</w:t>
            </w:r>
          </w:p>
          <w:p>
            <w:pPr>
              <w:spacing w:line="220" w:lineRule="exact"/>
              <w:rPr>
                <w:rFonts w:ascii="华文楷体" w:hAnsi="华文楷体" w:eastAsia="华文楷体"/>
                <w:szCs w:val="21"/>
              </w:rPr>
            </w:pPr>
            <w:sdt>
              <w:sdtPr>
                <w:rPr>
                  <w:rFonts w:ascii="华文楷体" w:hAnsi="华文楷体" w:eastAsia="华文楷体"/>
                </w:rPr>
                <w:id w:val="-4250385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加急服务（100%附加费）</w:t>
            </w:r>
            <w:r>
              <w:rPr>
                <w:rFonts w:ascii="Times New Roman" w:hAnsi="Times New Roman" w:eastAsia="华文楷体"/>
                <w:szCs w:val="21"/>
              </w:rPr>
              <w:t>Express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Service</w:t>
            </w:r>
            <w:r>
              <w:rPr>
                <w:rFonts w:ascii="华文楷体" w:hAnsi="华文楷体" w:eastAsia="华文楷体"/>
                <w:szCs w:val="21"/>
              </w:rPr>
              <w:t>(100%</w:t>
            </w:r>
            <w:r>
              <w:rPr>
                <w:rFonts w:ascii="Times New Roman" w:hAnsi="Times New Roman" w:eastAsia="华文楷体"/>
                <w:szCs w:val="21"/>
              </w:rPr>
              <w:t>Surcharge</w:t>
            </w:r>
            <w:r>
              <w:rPr>
                <w:rFonts w:ascii="华文楷体" w:hAnsi="华文楷体" w:eastAsia="华文楷体"/>
                <w:szCs w:val="21"/>
              </w:rPr>
              <w:t>)：</w:t>
            </w:r>
            <w:sdt>
              <w:sdtPr>
                <w:rPr>
                  <w:rFonts w:ascii="华文楷体" w:hAnsi="华文楷体" w:eastAsia="华文楷体" w:cs="Times New Roman"/>
                  <w:kern w:val="2"/>
                  <w:sz w:val="21"/>
                  <w:szCs w:val="21"/>
                  <w:lang w:val="en-US" w:eastAsia="zh-CN" w:bidi="ar-SA"/>
                </w:rPr>
                <w:id w:val="147456234"/>
                <w:placeholder>
                  <w:docPart w:val="{5584b728-dafd-4057-aa7c-1967b120d44f}"/>
                </w:placeholder>
              </w:sdtPr>
              <w:sdtEndPr>
                <w:rPr>
                  <w:rFonts w:hint="eastAsia" w:ascii="华文楷体" w:hAnsi="华文楷体" w:eastAsia="华文楷体" w:cs="Times New Roman"/>
                  <w:kern w:val="2"/>
                  <w:sz w:val="21"/>
                  <w:szCs w:val="21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hint="eastAsia" w:ascii="华文楷体" w:hAnsi="华文楷体" w:eastAsia="华文楷体"/>
                    <w:szCs w:val="21"/>
                    <w:u w:val="single"/>
                  </w:rPr>
                  <w:t xml:space="preserve">   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天</w:t>
            </w:r>
            <w:r>
              <w:rPr>
                <w:rFonts w:ascii="Times New Roman" w:hAnsi="Times New Roman" w:eastAsia="华文楷体"/>
                <w:szCs w:val="21"/>
              </w:rPr>
              <w:t>Days</w:t>
            </w:r>
            <w:r>
              <w:rPr>
                <w:rFonts w:ascii="华文楷体" w:hAnsi="华文楷体" w:eastAsia="华文楷体"/>
                <w:szCs w:val="21"/>
              </w:rPr>
              <w:t>；</w:t>
            </w:r>
          </w:p>
          <w:p>
            <w:pPr>
              <w:spacing w:line="220" w:lineRule="exact"/>
              <w:rPr>
                <w:rFonts w:ascii="华文楷体" w:hAnsi="华文楷体" w:eastAsia="华文楷体"/>
                <w:szCs w:val="21"/>
              </w:rPr>
            </w:pPr>
            <w:sdt>
              <w:sdtPr>
                <w:rPr>
                  <w:rFonts w:ascii="华文楷体" w:hAnsi="华文楷体" w:eastAsia="华文楷体"/>
                </w:rPr>
                <w:id w:val="17035137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特急服务（</w:t>
            </w:r>
            <w:sdt>
              <w:sdtPr>
                <w:rPr>
                  <w:rFonts w:hint="eastAsia" w:ascii="华文楷体" w:hAnsi="华文楷体" w:eastAsia="华文楷体" w:cs="Times New Roman"/>
                  <w:kern w:val="2"/>
                  <w:sz w:val="21"/>
                  <w:szCs w:val="21"/>
                  <w:lang w:val="en-US" w:eastAsia="zh-CN" w:bidi="ar-SA"/>
                </w:rPr>
                <w:id w:val="147456221"/>
                <w:placeholder>
                  <w:docPart w:val="{c75a4761-8ac7-46f8-81cb-9b35fad95cb1}"/>
                </w:placeholder>
              </w:sdtPr>
              <w:sdtEndPr>
                <w:rPr>
                  <w:rFonts w:hint="eastAsia" w:ascii="华文楷体" w:hAnsi="华文楷体" w:eastAsia="华文楷体" w:cs="Times New Roman"/>
                  <w:kern w:val="2"/>
                  <w:sz w:val="21"/>
                  <w:szCs w:val="21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hint="eastAsia" w:ascii="华文楷体" w:hAnsi="华文楷体" w:eastAsia="华文楷体"/>
                    <w:szCs w:val="21"/>
                    <w:u w:val="single"/>
                  </w:rPr>
                  <w:t xml:space="preserve"> </w:t>
                </w:r>
                <w:r>
                  <w:rPr>
                    <w:rFonts w:ascii="华文楷体" w:hAnsi="华文楷体" w:eastAsia="华文楷体"/>
                    <w:szCs w:val="21"/>
                    <w:u w:val="single"/>
                  </w:rPr>
                  <w:t xml:space="preserve">   </w:t>
                </w:r>
              </w:sdtContent>
            </w:sdt>
            <w:r>
              <w:rPr>
                <w:rFonts w:ascii="华文楷体" w:hAnsi="华文楷体" w:eastAsia="华文楷体"/>
                <w:szCs w:val="21"/>
              </w:rPr>
              <w:t>%附加费</w:t>
            </w:r>
            <w:r>
              <w:rPr>
                <w:rFonts w:hint="eastAsia" w:ascii="华文楷体" w:hAnsi="华文楷体" w:eastAsia="华文楷体"/>
                <w:szCs w:val="21"/>
              </w:rPr>
              <w:t>）</w:t>
            </w:r>
            <w:r>
              <w:rPr>
                <w:rFonts w:ascii="Times New Roman" w:hAnsi="Times New Roman" w:eastAsia="华文楷体"/>
                <w:szCs w:val="21"/>
              </w:rPr>
              <w:t>Express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Service</w:t>
            </w:r>
            <w:r>
              <w:rPr>
                <w:rFonts w:hint="eastAsia" w:ascii="华文楷体" w:hAnsi="华文楷体" w:eastAsia="华文楷体"/>
                <w:szCs w:val="21"/>
              </w:rPr>
              <w:t>(</w:t>
            </w:r>
            <w:sdt>
              <w:sdtPr>
                <w:rPr>
                  <w:rFonts w:hint="eastAsia" w:ascii="华文楷体" w:hAnsi="华文楷体" w:eastAsia="华文楷体" w:cs="Times New Roman"/>
                  <w:kern w:val="2"/>
                  <w:sz w:val="21"/>
                  <w:szCs w:val="21"/>
                  <w:lang w:val="en-US" w:eastAsia="zh-CN" w:bidi="ar-SA"/>
                </w:rPr>
                <w:id w:val="147456208"/>
                <w:placeholder>
                  <w:docPart w:val="{8525b151-af3d-40b4-a2e6-143a3cb9e4af}"/>
                </w:placeholder>
              </w:sdtPr>
              <w:sdtEndPr>
                <w:rPr>
                  <w:rFonts w:hint="eastAsia" w:ascii="华文楷体" w:hAnsi="华文楷体" w:eastAsia="华文楷体" w:cs="Times New Roman"/>
                  <w:kern w:val="2"/>
                  <w:sz w:val="21"/>
                  <w:szCs w:val="21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华文楷体" w:hAnsi="华文楷体" w:eastAsia="华文楷体"/>
                    <w:szCs w:val="21"/>
                    <w:u w:val="single"/>
                  </w:rPr>
                  <w:t xml:space="preserve">    </w:t>
                </w:r>
              </w:sdtContent>
            </w:sdt>
            <w:r>
              <w:rPr>
                <w:rFonts w:ascii="华文楷体" w:hAnsi="华文楷体" w:eastAsia="华文楷体"/>
                <w:szCs w:val="21"/>
              </w:rPr>
              <w:t>%</w:t>
            </w:r>
            <w:r>
              <w:rPr>
                <w:rFonts w:ascii="Times New Roman" w:hAnsi="Times New Roman" w:eastAsia="华文楷体"/>
                <w:szCs w:val="21"/>
              </w:rPr>
              <w:t>Surcharge</w:t>
            </w:r>
            <w:r>
              <w:rPr>
                <w:rFonts w:hint="eastAsia" w:ascii="华文楷体" w:hAnsi="华文楷体" w:eastAsia="华文楷体"/>
                <w:szCs w:val="21"/>
              </w:rPr>
              <w:t>)</w:t>
            </w:r>
            <w:r>
              <w:rPr>
                <w:rFonts w:ascii="华文楷体" w:hAnsi="华文楷体" w:eastAsia="华文楷体"/>
                <w:szCs w:val="21"/>
              </w:rPr>
              <w:t>：</w:t>
            </w:r>
            <w:sdt>
              <w:sdtPr>
                <w:rPr>
                  <w:rFonts w:ascii="华文楷体" w:hAnsi="华文楷体" w:eastAsia="华文楷体" w:cs="Times New Roman"/>
                  <w:kern w:val="2"/>
                  <w:sz w:val="21"/>
                  <w:szCs w:val="21"/>
                  <w:lang w:val="en-US" w:eastAsia="zh-CN" w:bidi="ar-SA"/>
                </w:rPr>
                <w:id w:val="147456194"/>
                <w:placeholder>
                  <w:docPart w:val="{983c41e8-6028-4d4e-a57e-52895c10e2cd}"/>
                </w:placeholder>
              </w:sdtPr>
              <w:sdtEndPr>
                <w:rPr>
                  <w:rFonts w:hint="eastAsia" w:ascii="华文楷体" w:hAnsi="华文楷体" w:eastAsia="华文楷体" w:cs="Times New Roman"/>
                  <w:kern w:val="2"/>
                  <w:sz w:val="21"/>
                  <w:szCs w:val="21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hint="eastAsia" w:ascii="华文楷体" w:hAnsi="华文楷体" w:eastAsia="华文楷体"/>
                    <w:szCs w:val="21"/>
                    <w:u w:val="single"/>
                  </w:rPr>
                  <w:t xml:space="preserve">   </w:t>
                </w:r>
              </w:sdtContent>
            </w:sdt>
            <w:r>
              <w:rPr>
                <w:rFonts w:hint="eastAsia" w:ascii="华文楷体" w:hAnsi="华文楷体" w:eastAsia="华文楷体"/>
                <w:szCs w:val="21"/>
              </w:rPr>
              <w:t>天</w:t>
            </w:r>
            <w:r>
              <w:rPr>
                <w:rFonts w:ascii="Times New Roman" w:hAnsi="Times New Roman" w:eastAsia="华文楷体"/>
                <w:szCs w:val="21"/>
              </w:rPr>
              <w:t>Days</w:t>
            </w:r>
            <w:r>
              <w:rPr>
                <w:rFonts w:ascii="华文楷体" w:hAnsi="华文楷体" w:eastAsia="华文楷体"/>
                <w:szCs w:val="21"/>
              </w:rPr>
              <w:t>；</w:t>
            </w:r>
          </w:p>
          <w:p>
            <w:pPr>
              <w:spacing w:line="220" w:lineRule="exact"/>
              <w:rPr>
                <w:rFonts w:ascii="华文楷体" w:hAnsi="华文楷体" w:eastAsia="华文楷体"/>
                <w:szCs w:val="21"/>
              </w:rPr>
            </w:pPr>
            <w:sdt>
              <w:sdtPr>
                <w:rPr>
                  <w:rFonts w:ascii="华文楷体" w:hAnsi="华文楷体" w:eastAsia="华文楷体"/>
                </w:rPr>
                <w:id w:val="1844283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华文楷体" w:hAnsi="华文楷体" w:eastAsia="华文楷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华文楷体" w:hAnsi="华文楷体" w:eastAsia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Times New Roman" w:hAnsi="Times New Roman" w:eastAsia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Other</w:t>
            </w:r>
            <w:r>
              <w:rPr>
                <w:rFonts w:hint="eastAsia" w:ascii="华文楷体" w:hAnsi="华文楷体" w:eastAsia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sdt>
              <w:sdtPr>
                <w:rPr>
                  <w:rFonts w:hint="eastAsia" w:ascii="华文楷体" w:hAnsi="华文楷体" w:eastAsia="华文楷体" w:cs="Times New Roman"/>
                  <w:color w:val="000000" w:themeColor="text1"/>
                  <w:kern w:val="2"/>
                  <w:sz w:val="21"/>
                  <w:szCs w:val="21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id w:val="147456175"/>
                <w:placeholder>
                  <w:docPart w:val="{10c5112e-e1c3-41d7-99f6-b46148117606}"/>
                </w:placeholder>
              </w:sdtPr>
              <w:sdtEndPr>
                <w:rPr>
                  <w:rFonts w:hint="eastAsia" w:ascii="华文楷体" w:hAnsi="华文楷体" w:eastAsia="华文楷体" w:cs="Times New Roman"/>
                  <w:color w:val="000000" w:themeColor="text1"/>
                  <w:kern w:val="2"/>
                  <w:sz w:val="21"/>
                  <w:szCs w:val="21"/>
                  <w:u w:val="single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华文楷体" w:hAnsi="华文楷体" w:eastAsia="华文楷体"/>
                    <w:color w:val="000000" w:themeColor="text1"/>
                    <w:szCs w:val="21"/>
                    <w:u w:val="single"/>
                    <w14:textFill>
                      <w14:solidFill>
                        <w14:schemeClr w14:val="tx1"/>
                      </w14:solidFill>
                    </w14:textFill>
                  </w:rPr>
                  <w:t xml:space="preserve">    </w:t>
                </w:r>
                <w:r>
                  <w:rPr>
                    <w:rFonts w:ascii="华文楷体" w:hAnsi="华文楷体" w:eastAsia="华文楷体"/>
                    <w:szCs w:val="21"/>
                    <w:u w:val="single"/>
                  </w:rPr>
                  <w:t xml:space="preserve">                                  </w:t>
                </w:r>
              </w:sdtContent>
            </w:sdt>
          </w:p>
          <w:p>
            <w:pPr>
              <w:spacing w:line="220" w:lineRule="exac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color w:val="BFBFBF" w:themeColor="background1" w:themeShade="BF"/>
                <w:szCs w:val="21"/>
              </w:rPr>
              <w:t>说明</w:t>
            </w:r>
            <w:r>
              <w:rPr>
                <w:rFonts w:ascii="华文楷体" w:hAnsi="华文楷体" w:eastAsia="华文楷体"/>
                <w:color w:val="BFBFBF" w:themeColor="background1" w:themeShade="BF"/>
                <w:szCs w:val="21"/>
              </w:rPr>
              <w:t>：国家法定节假日不计入在内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评审</w:t>
            </w:r>
            <w:r>
              <w:rPr>
                <w:rFonts w:ascii="华文楷体" w:hAnsi="华文楷体" w:eastAsia="华文楷体"/>
                <w:szCs w:val="21"/>
              </w:rPr>
              <w:t>内容</w:t>
            </w:r>
            <w:r>
              <w:rPr>
                <w:rFonts w:hint="eastAsia" w:ascii="华文楷体" w:hAnsi="华文楷体" w:eastAsia="华文楷体"/>
                <w:szCs w:val="21"/>
              </w:rPr>
              <w:t>及</w:t>
            </w:r>
            <w:r>
              <w:rPr>
                <w:rFonts w:ascii="华文楷体" w:hAnsi="华文楷体" w:eastAsia="华文楷体"/>
                <w:szCs w:val="21"/>
              </w:rPr>
              <w:t>结论</w:t>
            </w:r>
          </w:p>
          <w:p>
            <w:pPr>
              <w:spacing w:line="200" w:lineRule="exact"/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Times New Roman" w:hAnsi="Times New Roman" w:eastAsia="华文楷体"/>
                <w:szCs w:val="21"/>
              </w:rPr>
              <w:t>Review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Contents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and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Conclusion</w:t>
            </w:r>
          </w:p>
        </w:tc>
        <w:tc>
          <w:tcPr>
            <w:tcW w:w="8221" w:type="dxa"/>
            <w:gridSpan w:val="8"/>
          </w:tcPr>
          <w:p>
            <w:pPr>
              <w:spacing w:line="200" w:lineRule="exact"/>
              <w:rPr>
                <w:rFonts w:ascii="华文楷体" w:hAnsi="华文楷体" w:eastAsia="华文楷体"/>
                <w:color w:val="BFBFBF" w:themeColor="background1" w:themeShade="BF"/>
              </w:rPr>
            </w:pPr>
          </w:p>
          <w:p>
            <w:pPr>
              <w:spacing w:line="200" w:lineRule="exact"/>
              <w:rPr>
                <w:rFonts w:ascii="华文楷体" w:hAnsi="华文楷体" w:eastAsia="华文楷体"/>
                <w:color w:val="BFBFBF" w:themeColor="background1" w:themeShade="BF"/>
              </w:rPr>
            </w:pPr>
            <w:sdt>
              <w:sdtPr>
                <w:rPr>
                  <w:rFonts w:hint="eastAsia" w:ascii="华文楷体" w:hAnsi="华文楷体" w:eastAsia="华文楷体"/>
                </w:rPr>
                <w:id w:val="1639070910"/>
                <w:placeholder>
                  <w:docPart w:val="{d5ac494a-28e8-4a54-9df3-bfef2c253a55}"/>
                </w:placeholder>
                <w:showingPlcHdr/>
              </w:sdtPr>
              <w:sdtEndPr>
                <w:rPr>
                  <w:rFonts w:hint="eastAsia" w:ascii="华文楷体" w:hAnsi="华文楷体" w:eastAsia="华文楷体"/>
                </w:rPr>
              </w:sdtEndPr>
              <w:sdtContent>
                <w:r>
                  <w:rPr>
                    <w:rStyle w:val="15"/>
                    <w:rFonts w:hint="eastAsia" w:ascii="华文楷体" w:hAnsi="华文楷体" w:eastAsia="华文楷体"/>
                    <w:color w:val="BFBFBF" w:themeColor="background1" w:themeShade="BF"/>
                  </w:rPr>
                  <w:t>说明：如有特殊检测项目、检测周期等特殊要求，填写此栏。</w:t>
                </w:r>
              </w:sdtContent>
            </w:sdt>
          </w:p>
          <w:p>
            <w:pPr>
              <w:spacing w:line="200" w:lineRule="exac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 xml:space="preserve">                                              评审人</w:t>
            </w:r>
            <w:r>
              <w:rPr>
                <w:rFonts w:ascii="华文楷体" w:hAnsi="华文楷体" w:eastAsia="华文楷体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68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检测费用</w:t>
            </w:r>
            <w:r>
              <w:rPr>
                <w:rFonts w:ascii="Times New Roman" w:hAnsi="Times New Roman" w:eastAsia="华文楷体"/>
                <w:szCs w:val="21"/>
              </w:rPr>
              <w:t>Test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 xml:space="preserve">Charge 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Cs w:val="21"/>
                <w:u w:val="singl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检测总价（含税）</w:t>
            </w:r>
            <w:r>
              <w:rPr>
                <w:rFonts w:hint="eastAsia" w:ascii="Times New Roman" w:hAnsi="Times New Roman" w:eastAsia="华文楷体"/>
                <w:szCs w:val="21"/>
              </w:rPr>
              <w:t>Unit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楷体"/>
                <w:szCs w:val="21"/>
              </w:rPr>
              <w:t>Price</w:t>
            </w:r>
            <w:r>
              <w:rPr>
                <w:rFonts w:hint="eastAsia" w:ascii="华文楷体" w:hAnsi="华文楷体" w:eastAsia="华文楷体"/>
                <w:szCs w:val="21"/>
              </w:rPr>
              <w:t>：</w:t>
            </w:r>
            <w:r>
              <w:rPr>
                <w:rFonts w:ascii="华文楷体" w:hAnsi="华文楷体" w:eastAsia="华文楷体"/>
                <w:szCs w:val="21"/>
                <w:u w:val="single"/>
              </w:rPr>
              <w:t xml:space="preserve"> </w:t>
            </w:r>
            <w:r>
              <w:rPr>
                <w:rFonts w:hint="eastAsia" w:ascii="华文楷体" w:hAnsi="华文楷体" w:eastAsia="华文楷体"/>
                <w:szCs w:val="21"/>
                <w:u w:val="single"/>
                <w:lang w:val="en-US" w:eastAsia="zh-CN"/>
              </w:rPr>
              <w:t>¥</w:t>
            </w:r>
            <w:r>
              <w:rPr>
                <w:rFonts w:ascii="华文楷体" w:hAnsi="华文楷体" w:eastAsia="华文楷体"/>
                <w:szCs w:val="21"/>
                <w:u w:val="single"/>
              </w:rPr>
              <w:t xml:space="preserve"> </w:t>
            </w:r>
            <w:sdt>
              <w:sdtPr>
                <w:rPr>
                  <w:rFonts w:hint="eastAsia" w:ascii="华文楷体" w:hAnsi="华文楷体" w:eastAsia="华文楷体"/>
                  <w:szCs w:val="21"/>
                  <w:u w:val="single"/>
                </w:rPr>
                <w:id w:val="-897667869"/>
                <w:placeholder>
                  <w:docPart w:val="{209afb08-905f-49ce-bec6-cc5cb8922145}"/>
                </w:placeholder>
                <w:showingPlcHdr/>
              </w:sdtPr>
              <w:sdtEndPr>
                <w:rPr>
                  <w:rFonts w:hint="eastAsia" w:ascii="华文楷体" w:hAnsi="华文楷体" w:eastAsia="华文楷体"/>
                  <w:szCs w:val="21"/>
                  <w:u w:val="single"/>
                </w:rPr>
              </w:sdtEndPr>
              <w:sdtContent>
                <w:r>
                  <w:rPr>
                    <w:rStyle w:val="15"/>
                    <w:rFonts w:hint="eastAsia"/>
                    <w:u w:val="single"/>
                  </w:rPr>
                  <w:t xml:space="preserve"> </w:t>
                </w:r>
                <w:r>
                  <w:rPr>
                    <w:rStyle w:val="15"/>
                    <w:u w:val="single"/>
                  </w:rPr>
                  <w:t xml:space="preserve">                  </w:t>
                </w:r>
              </w:sdtContent>
            </w:sdt>
            <w:r>
              <w:rPr>
                <w:rFonts w:ascii="华文楷体" w:hAnsi="华文楷体" w:eastAsia="华文楷体"/>
                <w:szCs w:val="21"/>
                <w:u w:val="single"/>
              </w:rPr>
              <w:t xml:space="preserve">  </w:t>
            </w:r>
            <w:r>
              <w:rPr>
                <w:rFonts w:hint="eastAsia" w:ascii="华文楷体" w:hAnsi="华文楷体" w:eastAsia="华文楷体"/>
                <w:szCs w:val="21"/>
                <w:u w:val="single"/>
                <w:lang w:val="en-US" w:eastAsia="zh-CN"/>
              </w:rPr>
              <w:t xml:space="preserve">   </w:t>
            </w:r>
          </w:p>
          <w:p>
            <w:pPr>
              <w:spacing w:line="280" w:lineRule="exact"/>
              <w:rPr>
                <w:rFonts w:ascii="华文楷体" w:hAnsi="华文楷体" w:eastAsia="华文楷体"/>
                <w:szCs w:val="21"/>
                <w:u w:val="single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加急费用（含税）</w:t>
            </w:r>
            <w:r>
              <w:rPr>
                <w:rFonts w:hint="eastAsia" w:ascii="Times New Roman" w:hAnsi="Times New Roman" w:eastAsia="华文楷体"/>
                <w:szCs w:val="21"/>
              </w:rPr>
              <w:t>Express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楷体"/>
                <w:szCs w:val="21"/>
              </w:rPr>
              <w:t>Price</w:t>
            </w:r>
            <w:r>
              <w:rPr>
                <w:rFonts w:hint="eastAsia" w:ascii="华文楷体" w:hAnsi="华文楷体" w:eastAsia="华文楷体"/>
                <w:szCs w:val="21"/>
              </w:rPr>
              <w:t>：</w:t>
            </w:r>
            <w:r>
              <w:rPr>
                <w:rFonts w:ascii="华文楷体" w:hAnsi="华文楷体" w:eastAsia="华文楷体"/>
                <w:szCs w:val="21"/>
                <w:u w:val="single"/>
              </w:rPr>
              <w:t xml:space="preserve"> </w:t>
            </w:r>
            <w:r>
              <w:rPr>
                <w:rFonts w:hint="eastAsia" w:ascii="华文楷体" w:hAnsi="华文楷体" w:eastAsia="华文楷体"/>
                <w:szCs w:val="21"/>
                <w:u w:val="single"/>
                <w:lang w:val="en-US" w:eastAsia="zh-CN"/>
              </w:rPr>
              <w:t>¥</w:t>
            </w:r>
            <w:r>
              <w:rPr>
                <w:rFonts w:ascii="华文楷体" w:hAnsi="华文楷体" w:eastAsia="华文楷体"/>
                <w:szCs w:val="21"/>
                <w:u w:val="single"/>
              </w:rPr>
              <w:t xml:space="preserve"> </w:t>
            </w:r>
            <w:sdt>
              <w:sdtPr>
                <w:rPr>
                  <w:rFonts w:hint="eastAsia" w:ascii="华文楷体" w:hAnsi="华文楷体" w:eastAsia="华文楷体"/>
                  <w:szCs w:val="21"/>
                  <w:u w:val="single"/>
                </w:rPr>
                <w:id w:val="-897667869"/>
                <w:placeholder>
                  <w:docPart w:val="{29a1188b-6bd7-431b-af9d-5c5800591677}"/>
                </w:placeholder>
                <w:showingPlcHdr/>
              </w:sdtPr>
              <w:sdtEndPr>
                <w:rPr>
                  <w:rFonts w:hint="eastAsia" w:ascii="华文楷体" w:hAnsi="华文楷体" w:eastAsia="华文楷体"/>
                  <w:szCs w:val="21"/>
                  <w:u w:val="single"/>
                </w:rPr>
              </w:sdtEndPr>
              <w:sdtContent>
                <w:r>
                  <w:rPr>
                    <w:rStyle w:val="15"/>
                    <w:rFonts w:hint="eastAsia"/>
                    <w:u w:val="single"/>
                  </w:rPr>
                  <w:t xml:space="preserve"> </w:t>
                </w:r>
                <w:r>
                  <w:rPr>
                    <w:rStyle w:val="15"/>
                    <w:u w:val="single"/>
                  </w:rPr>
                  <w:t xml:space="preserve">                  </w:t>
                </w:r>
              </w:sdtContent>
            </w:sdt>
            <w:r>
              <w:rPr>
                <w:rFonts w:ascii="华文楷体" w:hAnsi="华文楷体" w:eastAsia="华文楷体"/>
                <w:szCs w:val="21"/>
                <w:u w:val="single"/>
              </w:rPr>
              <w:t xml:space="preserve">  </w:t>
            </w:r>
          </w:p>
          <w:p>
            <w:pPr>
              <w:spacing w:line="280" w:lineRule="exact"/>
              <w:rPr>
                <w:rFonts w:hint="eastAsia" w:ascii="华文楷体" w:hAnsi="华文楷体" w:eastAsia="华文楷体"/>
                <w:szCs w:val="21"/>
                <w:u w:val="singl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检测总费用（含税）</w:t>
            </w:r>
            <w:r>
              <w:rPr>
                <w:rFonts w:ascii="Times New Roman" w:hAnsi="Times New Roman" w:eastAsia="华文楷体"/>
                <w:szCs w:val="21"/>
              </w:rPr>
              <w:t>Total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Price</w:t>
            </w:r>
            <w:r>
              <w:rPr>
                <w:rFonts w:ascii="华文楷体" w:hAnsi="华文楷体" w:eastAsia="华文楷体"/>
                <w:szCs w:val="21"/>
              </w:rPr>
              <w:t>：</w:t>
            </w:r>
            <w:r>
              <w:rPr>
                <w:rFonts w:ascii="华文楷体" w:hAnsi="华文楷体" w:eastAsia="华文楷体"/>
                <w:szCs w:val="21"/>
                <w:u w:val="single"/>
              </w:rPr>
              <w:t xml:space="preserve"> </w:t>
            </w:r>
            <w:r>
              <w:rPr>
                <w:rFonts w:hint="eastAsia" w:ascii="华文楷体" w:hAnsi="华文楷体" w:eastAsia="华文楷体"/>
                <w:szCs w:val="21"/>
                <w:u w:val="single"/>
                <w:lang w:val="en-US" w:eastAsia="zh-CN"/>
              </w:rPr>
              <w:t>¥</w:t>
            </w:r>
            <w:r>
              <w:rPr>
                <w:rFonts w:ascii="华文楷体" w:hAnsi="华文楷体" w:eastAsia="华文楷体"/>
                <w:szCs w:val="21"/>
                <w:u w:val="single"/>
              </w:rPr>
              <w:t xml:space="preserve"> </w:t>
            </w:r>
            <w:sdt>
              <w:sdtPr>
                <w:rPr>
                  <w:rFonts w:hint="eastAsia" w:ascii="华文楷体" w:hAnsi="华文楷体" w:eastAsia="华文楷体"/>
                  <w:szCs w:val="21"/>
                  <w:u w:val="single"/>
                </w:rPr>
                <w:id w:val="-897667869"/>
                <w:placeholder>
                  <w:docPart w:val="{004a8c8e-7031-47b6-b987-4cc5772fe695}"/>
                </w:placeholder>
                <w:showingPlcHdr/>
              </w:sdtPr>
              <w:sdtEndPr>
                <w:rPr>
                  <w:rFonts w:hint="eastAsia" w:ascii="华文楷体" w:hAnsi="华文楷体" w:eastAsia="华文楷体"/>
                  <w:szCs w:val="21"/>
                  <w:u w:val="single"/>
                </w:rPr>
              </w:sdtEndPr>
              <w:sdtContent>
                <w:r>
                  <w:rPr>
                    <w:rStyle w:val="15"/>
                    <w:rFonts w:hint="eastAsia"/>
                    <w:u w:val="single"/>
                  </w:rPr>
                  <w:t xml:space="preserve"> </w:t>
                </w:r>
                <w:r>
                  <w:rPr>
                    <w:rStyle w:val="15"/>
                    <w:u w:val="single"/>
                  </w:rPr>
                  <w:t xml:space="preserve">                  </w:t>
                </w:r>
              </w:sdtContent>
            </w:sdt>
            <w:r>
              <w:rPr>
                <w:rFonts w:ascii="华文楷体" w:hAnsi="华文楷体" w:eastAsia="华文楷体"/>
                <w:szCs w:val="21"/>
                <w:u w:val="single"/>
              </w:rPr>
              <w:t xml:space="preserve">  </w:t>
            </w:r>
            <w:r>
              <w:rPr>
                <w:rFonts w:hint="eastAsia" w:ascii="华文楷体" w:hAnsi="华文楷体" w:eastAsia="华文楷体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华文楷体" w:hAnsi="华文楷体" w:eastAsia="华文楷体"/>
                <w:szCs w:val="21"/>
              </w:rPr>
              <w:t>折扣率</w:t>
            </w:r>
            <w:sdt>
              <w:sdtPr>
                <w:rPr>
                  <w:rFonts w:hint="eastAsia" w:ascii="华文楷体" w:hAnsi="华文楷体" w:eastAsia="华文楷体"/>
                  <w:szCs w:val="21"/>
                  <w:u w:val="single"/>
                </w:rPr>
                <w:id w:val="266671565"/>
                <w:placeholder>
                  <w:docPart w:val="{8af671fa-d5d0-4ab8-a10e-63705537db0c}"/>
                </w:placeholder>
                <w:showingPlcHdr/>
              </w:sdtPr>
              <w:sdtEndPr>
                <w:rPr>
                  <w:rFonts w:hint="eastAsia" w:ascii="华文楷体" w:hAnsi="华文楷体" w:eastAsia="华文楷体"/>
                  <w:szCs w:val="21"/>
                  <w:u w:val="single"/>
                </w:rPr>
              </w:sdtEndPr>
              <w:sdtContent>
                <w:r>
                  <w:rPr>
                    <w:rStyle w:val="15"/>
                    <w:rFonts w:hint="eastAsia"/>
                    <w:u w:val="single"/>
                  </w:rPr>
                  <w:t xml:space="preserve"> </w:t>
                </w:r>
                <w:r>
                  <w:rPr>
                    <w:rStyle w:val="15"/>
                    <w:u w:val="single"/>
                  </w:rPr>
                  <w:t xml:space="preserve"> </w:t>
                </w:r>
                <w:r>
                  <w:rPr>
                    <w:rStyle w:val="15"/>
                    <w:rFonts w:ascii="Times New Roman" w:hAnsi="Times New Roman"/>
                    <w:u w:val="single"/>
                  </w:rPr>
                  <w:t>100%</w:t>
                </w:r>
                <w:r>
                  <w:rPr>
                    <w:rStyle w:val="15"/>
                    <w:u w:val="single"/>
                  </w:rPr>
                  <w:t xml:space="preserve">   </w:t>
                </w:r>
              </w:sdtContent>
            </w:sdt>
          </w:p>
          <w:p>
            <w:pPr>
              <w:spacing w:line="280" w:lineRule="exact"/>
              <w:rPr>
                <w:rFonts w:hint="eastAsia" w:ascii="华文楷体" w:hAnsi="华文楷体" w:eastAsia="华文楷体"/>
                <w:szCs w:val="21"/>
                <w:u w:val="singl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实收费用（含税）</w:t>
            </w:r>
            <w:r>
              <w:rPr>
                <w:rFonts w:ascii="Times New Roman" w:hAnsi="Times New Roman" w:eastAsia="华文楷体"/>
                <w:szCs w:val="21"/>
              </w:rPr>
              <w:t>Actual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Price</w:t>
            </w:r>
            <w:r>
              <w:rPr>
                <w:rFonts w:ascii="华文楷体" w:hAnsi="华文楷体" w:eastAsia="华文楷体"/>
                <w:szCs w:val="21"/>
              </w:rPr>
              <w:t>：</w:t>
            </w:r>
            <w:r>
              <w:rPr>
                <w:rFonts w:ascii="华文楷体" w:hAnsi="华文楷体" w:eastAsia="华文楷体"/>
                <w:szCs w:val="21"/>
                <w:u w:val="single"/>
              </w:rPr>
              <w:t xml:space="preserve"> </w:t>
            </w:r>
            <w:r>
              <w:rPr>
                <w:rFonts w:hint="eastAsia" w:ascii="华文楷体" w:hAnsi="华文楷体" w:eastAsia="华文楷体"/>
                <w:szCs w:val="21"/>
                <w:u w:val="single"/>
                <w:lang w:val="en-US" w:eastAsia="zh-CN"/>
              </w:rPr>
              <w:t>¥</w:t>
            </w:r>
            <w:r>
              <w:rPr>
                <w:rFonts w:ascii="华文楷体" w:hAnsi="华文楷体" w:eastAsia="华文楷体"/>
                <w:szCs w:val="21"/>
                <w:u w:val="single"/>
              </w:rPr>
              <w:t xml:space="preserve"> </w:t>
            </w:r>
            <w:sdt>
              <w:sdtPr>
                <w:rPr>
                  <w:rFonts w:hint="eastAsia" w:ascii="华文楷体" w:hAnsi="华文楷体" w:eastAsia="华文楷体"/>
                  <w:szCs w:val="21"/>
                  <w:u w:val="single"/>
                </w:rPr>
                <w:id w:val="-897667869"/>
                <w:placeholder>
                  <w:docPart w:val="{31b6c627-386f-4740-a01c-998590484377}"/>
                </w:placeholder>
                <w:showingPlcHdr/>
              </w:sdtPr>
              <w:sdtEndPr>
                <w:rPr>
                  <w:rFonts w:hint="eastAsia" w:ascii="华文楷体" w:hAnsi="华文楷体" w:eastAsia="华文楷体"/>
                  <w:szCs w:val="21"/>
                  <w:u w:val="single"/>
                </w:rPr>
              </w:sdtEndPr>
              <w:sdtContent>
                <w:r>
                  <w:rPr>
                    <w:rStyle w:val="15"/>
                    <w:rFonts w:hint="eastAsia"/>
                    <w:u w:val="single"/>
                  </w:rPr>
                  <w:t xml:space="preserve"> </w:t>
                </w:r>
                <w:r>
                  <w:rPr>
                    <w:rStyle w:val="15"/>
                    <w:u w:val="single"/>
                  </w:rPr>
                  <w:t xml:space="preserve">                  </w:t>
                </w:r>
              </w:sdtContent>
            </w:sdt>
            <w:r>
              <w:rPr>
                <w:rFonts w:ascii="华文楷体" w:hAnsi="华文楷体" w:eastAsia="华文楷体"/>
                <w:szCs w:val="21"/>
                <w:u w:val="single"/>
              </w:rPr>
              <w:t xml:space="preserve"> </w:t>
            </w:r>
            <w:r>
              <w:rPr>
                <w:rFonts w:hint="eastAsia" w:ascii="华文楷体" w:hAnsi="华文楷体" w:eastAsia="华文楷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华文楷体" w:hAnsi="华文楷体" w:eastAsia="华文楷体"/>
                <w:szCs w:val="21"/>
                <w:u w:val="single"/>
              </w:rPr>
              <w:t xml:space="preserve"> </w:t>
            </w:r>
            <w:r>
              <w:rPr>
                <w:rFonts w:hint="eastAsia" w:ascii="华文楷体" w:hAnsi="华文楷体" w:eastAsia="华文楷体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华文楷体" w:hAnsi="华文楷体" w:eastAsia="华文楷体"/>
                <w:szCs w:val="21"/>
                <w:lang w:eastAsia="zh-CN"/>
              </w:rPr>
              <w:t>支付方式</w:t>
            </w:r>
            <w:r>
              <w:rPr>
                <w:rFonts w:hint="eastAsia" w:ascii="华文楷体" w:hAnsi="华文楷体" w:eastAsia="华文楷体"/>
                <w:szCs w:val="21"/>
                <w:u w:val="single"/>
              </w:rPr>
              <w:t xml:space="preserve">        </w:t>
            </w:r>
            <w:r>
              <w:rPr>
                <w:rFonts w:hint="eastAsia" w:ascii="华文楷体" w:hAnsi="华文楷体" w:eastAsia="华文楷体"/>
                <w:szCs w:val="21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689" w:type="dxa"/>
            <w:gridSpan w:val="3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200" w:lineRule="exact"/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合计</w:t>
            </w:r>
          </w:p>
        </w:tc>
        <w:tc>
          <w:tcPr>
            <w:tcW w:w="7315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="华文楷体" w:hAnsi="华文楷体" w:eastAsia="华文楷体"/>
                <w:szCs w:val="21"/>
              </w:rPr>
            </w:pPr>
            <w:sdt>
              <w:sdtPr>
                <w:rPr>
                  <w:rFonts w:hint="eastAsia" w:ascii="华文楷体" w:hAnsi="华文楷体" w:eastAsia="华文楷体"/>
                  <w:spacing w:val="34"/>
                  <w:szCs w:val="21"/>
                </w:rPr>
                <w:id w:val="581647803"/>
                <w:placeholder>
                  <w:docPart w:val="{ac6650c0-7cef-4a7d-acee-1fa050063179}"/>
                </w:placeholder>
                <w:dropDownList>
                  <w:listItem w:value="选择一项。"/>
                  <w:listItem w:displayText="壹" w:value="壹"/>
                  <w:listItem w:displayText="贰" w:value="贰"/>
                  <w:listItem w:displayText="叁" w:value="叁"/>
                  <w:listItem w:displayText="肆" w:value="肆"/>
                  <w:listItem w:displayText="伍" w:value="伍"/>
                  <w:listItem w:displayText="陆" w:value="陆"/>
                  <w:listItem w:displayText="柒" w:value="柒"/>
                  <w:listItem w:displayText="捌" w:value="捌"/>
                  <w:listItem w:displayText="玖" w:value="玖"/>
                  <w:listItem w:displayText="零" w:value="零"/>
                </w:dropDownList>
              </w:sdtPr>
              <w:sdtEndPr>
                <w:rPr>
                  <w:rFonts w:hint="eastAsia" w:ascii="华文楷体" w:hAnsi="华文楷体" w:eastAsia="华文楷体"/>
                  <w:spacing w:val="34"/>
                  <w:szCs w:val="21"/>
                </w:rPr>
              </w:sdtEndPr>
              <w:sdtContent>
                <w:r>
                  <w:rPr>
                    <w:rFonts w:hint="eastAsia" w:ascii="华文楷体" w:hAnsi="华文楷体" w:eastAsia="华文楷体"/>
                    <w:spacing w:val="34"/>
                    <w:szCs w:val="21"/>
                  </w:rPr>
                  <w:t>零</w:t>
                </w:r>
              </w:sdtContent>
            </w:sdt>
            <w:r>
              <w:rPr>
                <w:rFonts w:hint="eastAsia" w:ascii="华文楷体" w:hAnsi="华文楷体" w:eastAsia="华文楷体"/>
                <w:spacing w:val="34"/>
                <w:szCs w:val="21"/>
              </w:rPr>
              <w:t>仟</w:t>
            </w:r>
            <w:sdt>
              <w:sdtPr>
                <w:rPr>
                  <w:rFonts w:hint="eastAsia" w:ascii="华文楷体" w:hAnsi="华文楷体" w:eastAsia="华文楷体"/>
                  <w:spacing w:val="34"/>
                  <w:szCs w:val="21"/>
                </w:rPr>
                <w:id w:val="-650062537"/>
                <w:placeholder>
                  <w:docPart w:val="{3e82a253-4ae3-43f3-9960-77eed6f4588e}"/>
                </w:placeholder>
                <w:dropDownList>
                  <w:listItem w:value="选择一项。"/>
                  <w:listItem w:displayText="壹" w:value="壹"/>
                  <w:listItem w:displayText="贰" w:value="贰"/>
                  <w:listItem w:displayText="叁" w:value="叁"/>
                  <w:listItem w:displayText="肆" w:value="肆"/>
                  <w:listItem w:displayText="伍" w:value="伍"/>
                  <w:listItem w:displayText="陆" w:value="陆"/>
                  <w:listItem w:displayText="柒" w:value="柒"/>
                  <w:listItem w:displayText="捌" w:value="捌"/>
                  <w:listItem w:displayText="玖" w:value="玖"/>
                  <w:listItem w:displayText="零" w:value="零"/>
                </w:dropDownList>
              </w:sdtPr>
              <w:sdtEndPr>
                <w:rPr>
                  <w:rFonts w:hint="eastAsia" w:ascii="华文楷体" w:hAnsi="华文楷体" w:eastAsia="华文楷体"/>
                  <w:spacing w:val="34"/>
                  <w:szCs w:val="21"/>
                </w:rPr>
              </w:sdtEndPr>
              <w:sdtContent>
                <w:r>
                  <w:rPr>
                    <w:rFonts w:hint="eastAsia" w:ascii="华文楷体" w:hAnsi="华文楷体" w:eastAsia="华文楷体"/>
                    <w:spacing w:val="34"/>
                    <w:szCs w:val="21"/>
                  </w:rPr>
                  <w:t>零</w:t>
                </w:r>
              </w:sdtContent>
            </w:sdt>
            <w:r>
              <w:rPr>
                <w:rFonts w:hint="eastAsia" w:ascii="华文楷体" w:hAnsi="华文楷体" w:eastAsia="华文楷体"/>
                <w:spacing w:val="34"/>
                <w:szCs w:val="21"/>
              </w:rPr>
              <w:t>佰</w:t>
            </w:r>
            <w:sdt>
              <w:sdtPr>
                <w:rPr>
                  <w:rFonts w:hint="eastAsia" w:ascii="华文楷体" w:hAnsi="华文楷体" w:eastAsia="华文楷体"/>
                  <w:spacing w:val="34"/>
                  <w:szCs w:val="21"/>
                </w:rPr>
                <w:id w:val="-546838119"/>
                <w:placeholder>
                  <w:docPart w:val="{400be843-6e10-47ea-8835-ae94377234d5}"/>
                </w:placeholder>
                <w:dropDownList>
                  <w:listItem w:value="选择一项。"/>
                  <w:listItem w:displayText="壹" w:value="壹"/>
                  <w:listItem w:displayText="贰" w:value="贰"/>
                  <w:listItem w:displayText="叁" w:value="叁"/>
                  <w:listItem w:displayText="肆" w:value="肆"/>
                  <w:listItem w:displayText="伍" w:value="伍"/>
                  <w:listItem w:displayText="陆" w:value="陆"/>
                  <w:listItem w:displayText="柒" w:value="柒"/>
                  <w:listItem w:displayText="捌" w:value="捌"/>
                  <w:listItem w:displayText="玖" w:value="玖"/>
                  <w:listItem w:displayText="零" w:value="零"/>
                </w:dropDownList>
              </w:sdtPr>
              <w:sdtEndPr>
                <w:rPr>
                  <w:rFonts w:hint="eastAsia" w:ascii="华文楷体" w:hAnsi="华文楷体" w:eastAsia="华文楷体"/>
                  <w:spacing w:val="34"/>
                  <w:szCs w:val="21"/>
                </w:rPr>
              </w:sdtEndPr>
              <w:sdtContent>
                <w:r>
                  <w:rPr>
                    <w:rFonts w:hint="eastAsia" w:ascii="华文楷体" w:hAnsi="华文楷体" w:eastAsia="华文楷体"/>
                    <w:spacing w:val="34"/>
                    <w:szCs w:val="21"/>
                  </w:rPr>
                  <w:t>零</w:t>
                </w:r>
              </w:sdtContent>
            </w:sdt>
            <w:r>
              <w:rPr>
                <w:rFonts w:hint="eastAsia" w:ascii="华文楷体" w:hAnsi="华文楷体" w:eastAsia="华文楷体"/>
                <w:spacing w:val="34"/>
                <w:szCs w:val="21"/>
              </w:rPr>
              <w:t>拾</w:t>
            </w:r>
            <w:sdt>
              <w:sdtPr>
                <w:rPr>
                  <w:rFonts w:hint="eastAsia" w:ascii="华文楷体" w:hAnsi="华文楷体" w:eastAsia="华文楷体"/>
                  <w:spacing w:val="34"/>
                  <w:szCs w:val="21"/>
                </w:rPr>
                <w:id w:val="-280100387"/>
                <w:placeholder>
                  <w:docPart w:val="{1eae2c42-3800-414f-8592-73added4fa1f}"/>
                </w:placeholder>
                <w:dropDownList>
                  <w:listItem w:value="选择一项。"/>
                  <w:listItem w:displayText="壹" w:value="壹"/>
                  <w:listItem w:displayText="贰" w:value="贰"/>
                  <w:listItem w:displayText="叁" w:value="叁"/>
                  <w:listItem w:displayText="肆" w:value="肆"/>
                  <w:listItem w:displayText="伍" w:value="伍"/>
                  <w:listItem w:displayText="陆" w:value="陆"/>
                  <w:listItem w:displayText="柒" w:value="柒"/>
                  <w:listItem w:displayText="捌" w:value="捌"/>
                  <w:listItem w:displayText="玖" w:value="玖"/>
                  <w:listItem w:displayText="零" w:value="零"/>
                </w:dropDownList>
              </w:sdtPr>
              <w:sdtEndPr>
                <w:rPr>
                  <w:rFonts w:hint="eastAsia" w:ascii="华文楷体" w:hAnsi="华文楷体" w:eastAsia="华文楷体"/>
                  <w:spacing w:val="34"/>
                  <w:szCs w:val="21"/>
                </w:rPr>
              </w:sdtEndPr>
              <w:sdtContent>
                <w:r>
                  <w:rPr>
                    <w:rFonts w:hint="eastAsia" w:ascii="华文楷体" w:hAnsi="华文楷体" w:eastAsia="华文楷体"/>
                    <w:color w:val="FF0000"/>
                    <w:spacing w:val="34"/>
                    <w:szCs w:val="21"/>
                  </w:rPr>
                  <w:t>捌</w:t>
                </w:r>
              </w:sdtContent>
            </w:sdt>
            <w:r>
              <w:rPr>
                <w:rFonts w:hint="eastAsia" w:ascii="华文楷体" w:hAnsi="华文楷体" w:eastAsia="华文楷体"/>
                <w:spacing w:val="34"/>
                <w:szCs w:val="21"/>
              </w:rPr>
              <w:t>万</w:t>
            </w:r>
            <w:sdt>
              <w:sdtPr>
                <w:rPr>
                  <w:rFonts w:hint="eastAsia" w:ascii="华文楷体" w:hAnsi="华文楷体" w:eastAsia="华文楷体"/>
                  <w:spacing w:val="34"/>
                  <w:szCs w:val="21"/>
                </w:rPr>
                <w:id w:val="427933433"/>
                <w:placeholder>
                  <w:docPart w:val="{e070b171-f093-49a5-8e16-37b298eacfd1}"/>
                </w:placeholder>
                <w:dropDownList>
                  <w:listItem w:value="选择一项。"/>
                  <w:listItem w:displayText="壹" w:value="壹"/>
                  <w:listItem w:displayText="贰" w:value="贰"/>
                  <w:listItem w:displayText="叁" w:value="叁"/>
                  <w:listItem w:displayText="肆" w:value="肆"/>
                  <w:listItem w:displayText="伍" w:value="伍"/>
                  <w:listItem w:displayText="陆" w:value="陆"/>
                  <w:listItem w:displayText="柒" w:value="柒"/>
                  <w:listItem w:displayText="捌" w:value="捌"/>
                  <w:listItem w:displayText="玖" w:value="玖"/>
                  <w:listItem w:displayText="零" w:value="零"/>
                </w:dropDownList>
              </w:sdtPr>
              <w:sdtEndPr>
                <w:rPr>
                  <w:rFonts w:hint="eastAsia" w:ascii="华文楷体" w:hAnsi="华文楷体" w:eastAsia="华文楷体"/>
                  <w:spacing w:val="34"/>
                  <w:szCs w:val="21"/>
                </w:rPr>
              </w:sdtEndPr>
              <w:sdtContent>
                <w:r>
                  <w:rPr>
                    <w:rFonts w:hint="eastAsia" w:ascii="华文楷体" w:hAnsi="华文楷体" w:eastAsia="华文楷体"/>
                    <w:color w:val="FF0000"/>
                    <w:spacing w:val="34"/>
                    <w:szCs w:val="21"/>
                  </w:rPr>
                  <w:t>捌</w:t>
                </w:r>
              </w:sdtContent>
            </w:sdt>
            <w:r>
              <w:rPr>
                <w:rFonts w:hint="eastAsia" w:ascii="华文楷体" w:hAnsi="华文楷体" w:eastAsia="华文楷体"/>
                <w:spacing w:val="34"/>
                <w:szCs w:val="21"/>
              </w:rPr>
              <w:t>仟</w:t>
            </w:r>
            <w:sdt>
              <w:sdtPr>
                <w:rPr>
                  <w:rFonts w:hint="eastAsia" w:ascii="华文楷体" w:hAnsi="华文楷体" w:eastAsia="华文楷体"/>
                  <w:spacing w:val="34"/>
                  <w:szCs w:val="21"/>
                </w:rPr>
                <w:id w:val="854304749"/>
                <w:placeholder>
                  <w:docPart w:val="{2faced1a-ee56-4d7d-878a-0679e833d747}"/>
                </w:placeholder>
                <w:dropDownList>
                  <w:listItem w:value="选择一项。"/>
                  <w:listItem w:displayText="壹" w:value="壹"/>
                  <w:listItem w:displayText="贰" w:value="贰"/>
                  <w:listItem w:displayText="叁" w:value="叁"/>
                  <w:listItem w:displayText="肆" w:value="肆"/>
                  <w:listItem w:displayText="伍" w:value="伍"/>
                  <w:listItem w:displayText="陆" w:value="陆"/>
                  <w:listItem w:displayText="柒" w:value="柒"/>
                  <w:listItem w:displayText="捌" w:value="捌"/>
                  <w:listItem w:displayText="玖" w:value="玖"/>
                  <w:listItem w:displayText="零" w:value="零"/>
                </w:dropDownList>
              </w:sdtPr>
              <w:sdtEndPr>
                <w:rPr>
                  <w:rFonts w:hint="eastAsia" w:ascii="华文楷体" w:hAnsi="华文楷体" w:eastAsia="华文楷体"/>
                  <w:spacing w:val="34"/>
                  <w:szCs w:val="21"/>
                </w:rPr>
              </w:sdtEndPr>
              <w:sdtContent>
                <w:r>
                  <w:rPr>
                    <w:rFonts w:hint="eastAsia" w:ascii="华文楷体" w:hAnsi="华文楷体" w:eastAsia="华文楷体"/>
                    <w:color w:val="FF0000"/>
                    <w:spacing w:val="34"/>
                    <w:szCs w:val="21"/>
                  </w:rPr>
                  <w:t>捌</w:t>
                </w:r>
              </w:sdtContent>
            </w:sdt>
            <w:r>
              <w:rPr>
                <w:rFonts w:hint="eastAsia" w:ascii="华文楷体" w:hAnsi="华文楷体" w:eastAsia="华文楷体"/>
                <w:spacing w:val="34"/>
                <w:szCs w:val="21"/>
              </w:rPr>
              <w:t>佰</w:t>
            </w:r>
            <w:sdt>
              <w:sdtPr>
                <w:rPr>
                  <w:rFonts w:hint="eastAsia" w:ascii="华文楷体" w:hAnsi="华文楷体" w:eastAsia="华文楷体"/>
                  <w:spacing w:val="34"/>
                  <w:szCs w:val="21"/>
                </w:rPr>
                <w:id w:val="2137051997"/>
                <w:placeholder>
                  <w:docPart w:val="{68c310f8-1492-4e9b-81c3-fcf8b199c69d}"/>
                </w:placeholder>
                <w:dropDownList>
                  <w:listItem w:value="选择一项。"/>
                  <w:listItem w:displayText="壹" w:value="壹"/>
                  <w:listItem w:displayText="贰" w:value="贰"/>
                  <w:listItem w:displayText="叁" w:value="叁"/>
                  <w:listItem w:displayText="肆" w:value="肆"/>
                  <w:listItem w:displayText="伍" w:value="伍"/>
                  <w:listItem w:displayText="陆" w:value="陆"/>
                  <w:listItem w:displayText="柒" w:value="柒"/>
                  <w:listItem w:displayText="捌" w:value="捌"/>
                  <w:listItem w:displayText="玖" w:value="玖"/>
                  <w:listItem w:displayText="零" w:value="零"/>
                </w:dropDownList>
              </w:sdtPr>
              <w:sdtEndPr>
                <w:rPr>
                  <w:rFonts w:hint="eastAsia" w:ascii="华文楷体" w:hAnsi="华文楷体" w:eastAsia="华文楷体"/>
                  <w:spacing w:val="34"/>
                  <w:szCs w:val="21"/>
                </w:rPr>
              </w:sdtEndPr>
              <w:sdtContent>
                <w:r>
                  <w:rPr>
                    <w:rFonts w:hint="eastAsia" w:ascii="华文楷体" w:hAnsi="华文楷体" w:eastAsia="华文楷体"/>
                    <w:color w:val="FF0000"/>
                    <w:spacing w:val="34"/>
                    <w:szCs w:val="21"/>
                  </w:rPr>
                  <w:t>捌</w:t>
                </w:r>
              </w:sdtContent>
            </w:sdt>
            <w:r>
              <w:rPr>
                <w:rFonts w:hint="eastAsia" w:ascii="华文楷体" w:hAnsi="华文楷体" w:eastAsia="华文楷体"/>
                <w:spacing w:val="34"/>
                <w:szCs w:val="21"/>
              </w:rPr>
              <w:t>拾</w:t>
            </w:r>
            <w:sdt>
              <w:sdtPr>
                <w:rPr>
                  <w:rFonts w:hint="eastAsia" w:ascii="华文楷体" w:hAnsi="华文楷体" w:eastAsia="华文楷体"/>
                  <w:spacing w:val="34"/>
                  <w:szCs w:val="21"/>
                </w:rPr>
                <w:id w:val="2110696312"/>
                <w:placeholder>
                  <w:docPart w:val="{14d6a6d8-27b6-4d5a-a0ce-34de86c2ef33}"/>
                </w:placeholder>
                <w:dropDownList>
                  <w:listItem w:value="选择一项。"/>
                  <w:listItem w:displayText="壹" w:value="壹"/>
                  <w:listItem w:displayText="贰" w:value="贰"/>
                  <w:listItem w:displayText="叁" w:value="叁"/>
                  <w:listItem w:displayText="肆" w:value="肆"/>
                  <w:listItem w:displayText="伍" w:value="伍"/>
                  <w:listItem w:displayText="陆" w:value="陆"/>
                  <w:listItem w:displayText="柒" w:value="柒"/>
                  <w:listItem w:displayText="捌" w:value="捌"/>
                  <w:listItem w:displayText="玖" w:value="玖"/>
                  <w:listItem w:displayText="零" w:value="零"/>
                </w:dropDownList>
              </w:sdtPr>
              <w:sdtEndPr>
                <w:rPr>
                  <w:rFonts w:hint="eastAsia" w:ascii="华文楷体" w:hAnsi="华文楷体" w:eastAsia="华文楷体"/>
                  <w:spacing w:val="34"/>
                  <w:szCs w:val="21"/>
                </w:rPr>
              </w:sdtEndPr>
              <w:sdtContent>
                <w:r>
                  <w:rPr>
                    <w:rFonts w:hint="eastAsia" w:ascii="华文楷体" w:hAnsi="华文楷体" w:eastAsia="华文楷体"/>
                    <w:color w:val="FF0000"/>
                    <w:spacing w:val="34"/>
                    <w:szCs w:val="21"/>
                  </w:rPr>
                  <w:t>捌</w:t>
                </w:r>
              </w:sdtContent>
            </w:sdt>
            <w:r>
              <w:rPr>
                <w:rFonts w:hint="eastAsia" w:ascii="华文楷体" w:hAnsi="华文楷体" w:eastAsia="华文楷体"/>
                <w:spacing w:val="34"/>
                <w:szCs w:val="21"/>
              </w:rPr>
              <w:t>元</w:t>
            </w:r>
            <w:sdt>
              <w:sdtPr>
                <w:rPr>
                  <w:rFonts w:hint="eastAsia" w:ascii="华文楷体" w:hAnsi="华文楷体" w:eastAsia="华文楷体"/>
                  <w:spacing w:val="34"/>
                  <w:szCs w:val="21"/>
                </w:rPr>
                <w:id w:val="2049177728"/>
                <w:placeholder>
                  <w:docPart w:val="{f05dc13d-669d-47b0-bda9-03afe8c2dd89}"/>
                </w:placeholder>
                <w:dropDownList>
                  <w:listItem w:value="选择一项。"/>
                  <w:listItem w:displayText="壹" w:value="壹"/>
                  <w:listItem w:displayText="贰" w:value="贰"/>
                  <w:listItem w:displayText="叁" w:value="叁"/>
                  <w:listItem w:displayText="肆" w:value="肆"/>
                  <w:listItem w:displayText="伍" w:value="伍"/>
                  <w:listItem w:displayText="陆" w:value="陆"/>
                  <w:listItem w:displayText="柒" w:value="柒"/>
                  <w:listItem w:displayText="捌" w:value="捌"/>
                  <w:listItem w:displayText="玖" w:value="玖"/>
                  <w:listItem w:displayText="零" w:value="零"/>
                </w:dropDownList>
              </w:sdtPr>
              <w:sdtEndPr>
                <w:rPr>
                  <w:rFonts w:hint="eastAsia" w:ascii="华文楷体" w:hAnsi="华文楷体" w:eastAsia="华文楷体"/>
                  <w:spacing w:val="34"/>
                  <w:szCs w:val="21"/>
                </w:rPr>
              </w:sdtEndPr>
              <w:sdtContent>
                <w:r>
                  <w:rPr>
                    <w:rFonts w:hint="eastAsia" w:ascii="华文楷体" w:hAnsi="华文楷体" w:eastAsia="华文楷体"/>
                    <w:color w:val="FF0000"/>
                    <w:spacing w:val="34"/>
                    <w:szCs w:val="21"/>
                  </w:rPr>
                  <w:t>捌</w:t>
                </w:r>
              </w:sdtContent>
            </w:sdt>
            <w:r>
              <w:rPr>
                <w:rFonts w:hint="eastAsia" w:ascii="华文楷体" w:hAnsi="华文楷体" w:eastAsia="华文楷体"/>
                <w:spacing w:val="34"/>
                <w:szCs w:val="21"/>
              </w:rPr>
              <w:t>角</w:t>
            </w:r>
            <w:sdt>
              <w:sdtPr>
                <w:rPr>
                  <w:rFonts w:hint="eastAsia" w:ascii="华文楷体" w:hAnsi="华文楷体" w:eastAsia="华文楷体"/>
                  <w:spacing w:val="34"/>
                  <w:szCs w:val="21"/>
                </w:rPr>
                <w:id w:val="277842511"/>
                <w:placeholder>
                  <w:docPart w:val="{1e2bd4a8-3f3d-407f-ac73-729b5d93daac}"/>
                </w:placeholder>
                <w:dropDownList>
                  <w:listItem w:value="选择一项。"/>
                  <w:listItem w:displayText="壹" w:value="壹"/>
                  <w:listItem w:displayText="贰" w:value="贰"/>
                  <w:listItem w:displayText="叁" w:value="叁"/>
                  <w:listItem w:displayText="肆" w:value="肆"/>
                  <w:listItem w:displayText="伍" w:value="伍"/>
                  <w:listItem w:displayText="陆" w:value="陆"/>
                  <w:listItem w:displayText="柒" w:value="柒"/>
                  <w:listItem w:displayText="捌" w:value="捌"/>
                  <w:listItem w:displayText="玖" w:value="玖"/>
                  <w:listItem w:displayText="零" w:value="零"/>
                </w:dropDownList>
              </w:sdtPr>
              <w:sdtEndPr>
                <w:rPr>
                  <w:rFonts w:hint="eastAsia" w:ascii="华文楷体" w:hAnsi="华文楷体" w:eastAsia="华文楷体"/>
                  <w:spacing w:val="34"/>
                  <w:szCs w:val="21"/>
                </w:rPr>
              </w:sdtEndPr>
              <w:sdtContent>
                <w:r>
                  <w:rPr>
                    <w:rFonts w:hint="eastAsia" w:ascii="华文楷体" w:hAnsi="华文楷体" w:eastAsia="华文楷体"/>
                    <w:color w:val="FF0000"/>
                    <w:spacing w:val="34"/>
                    <w:szCs w:val="21"/>
                  </w:rPr>
                  <w:t>捌</w:t>
                </w:r>
              </w:sdtContent>
            </w:sdt>
            <w:r>
              <w:rPr>
                <w:rFonts w:hint="eastAsia" w:ascii="华文楷体" w:hAnsi="华文楷体" w:eastAsia="华文楷体"/>
                <w:spacing w:val="34"/>
                <w:szCs w:val="21"/>
              </w:rPr>
              <w:t>分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(人民币</w:t>
            </w:r>
            <w:r>
              <w:rPr>
                <w:rFonts w:hint="eastAsia" w:ascii="Times New Roman" w:hAnsi="Times New Roman" w:eastAsia="华文楷体"/>
                <w:szCs w:val="21"/>
              </w:rPr>
              <w:t>RMB</w:t>
            </w:r>
            <w:r>
              <w:rPr>
                <w:rFonts w:hint="eastAsia" w:ascii="华文楷体" w:hAnsi="华文楷体" w:eastAsia="华文楷体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备注</w:t>
            </w:r>
            <w:r>
              <w:rPr>
                <w:rFonts w:ascii="Times New Roman" w:hAnsi="Times New Roman" w:eastAsia="华文楷体"/>
                <w:szCs w:val="21"/>
              </w:rPr>
              <w:t>Remarks</w:t>
            </w:r>
          </w:p>
        </w:tc>
        <w:tc>
          <w:tcPr>
            <w:tcW w:w="8221" w:type="dxa"/>
            <w:gridSpan w:val="8"/>
            <w:vAlign w:val="center"/>
          </w:tcPr>
          <w:sdt>
            <w:sdtPr>
              <w:rPr>
                <w:rFonts w:ascii="Times New Roman" w:hAnsi="Times New Roman" w:eastAsia="华文楷体"/>
                <w:sz w:val="20"/>
                <w:szCs w:val="21"/>
              </w:rPr>
              <w:id w:val="-962728976"/>
              <w:placeholder>
                <w:docPart w:val="{2aee1f26-11db-4a1a-b5ba-9fd1ecf7769e}"/>
              </w:placeholder>
              <w:showingPlcHdr/>
            </w:sdtPr>
            <w:sdtEndPr>
              <w:rPr>
                <w:rFonts w:ascii="Times New Roman" w:hAnsi="Times New Roman" w:eastAsia="华文楷体"/>
                <w:sz w:val="20"/>
                <w:szCs w:val="21"/>
              </w:rPr>
            </w:sdtEndPr>
            <w:sdtContent>
              <w:p>
                <w:pPr>
                  <w:spacing w:line="180" w:lineRule="exact"/>
                  <w:jc w:val="left"/>
                  <w:rPr>
                    <w:rFonts w:ascii="Times New Roman" w:hAnsi="Times New Roman" w:eastAsia="华文楷体"/>
                    <w:color w:val="BFBFBF" w:themeColor="background1" w:themeShade="BF"/>
                    <w:sz w:val="20"/>
                    <w:szCs w:val="21"/>
                  </w:rPr>
                </w:pPr>
                <w:r>
                  <w:rPr>
                    <w:rFonts w:ascii="Times New Roman" w:hAnsi="Times New Roman" w:eastAsia="华文楷体"/>
                    <w:color w:val="BFBFBF" w:themeColor="background1" w:themeShade="BF"/>
                    <w:sz w:val="20"/>
                    <w:szCs w:val="21"/>
                  </w:rPr>
                  <w:t>1.鲜药材检测，需要在此说明干燥方式和温度或其他加工方式/方法及条件</w:t>
                </w:r>
                <w:r>
                  <w:rPr>
                    <w:rFonts w:hint="eastAsia" w:ascii="Times New Roman" w:hAnsi="Times New Roman" w:eastAsia="华文楷体"/>
                    <w:color w:val="BFBFBF" w:themeColor="background1" w:themeShade="BF"/>
                    <w:sz w:val="20"/>
                    <w:szCs w:val="21"/>
                  </w:rPr>
                  <w:t>；</w:t>
                </w:r>
                <w:r>
                  <w:rPr>
                    <w:rFonts w:ascii="Times New Roman" w:hAnsi="Times New Roman" w:eastAsia="华文楷体"/>
                    <w:color w:val="BFBFBF" w:themeColor="background1" w:themeShade="BF"/>
                    <w:sz w:val="20"/>
                    <w:szCs w:val="21"/>
                  </w:rPr>
                  <w:t>Fresh Sample, Please remark the drying method/ temperture</w:t>
                </w:r>
                <w:r>
                  <w:rPr>
                    <w:rFonts w:ascii="Times New Roman" w:hAnsi="Times New Roman"/>
                    <w:color w:val="BFBFBF" w:themeColor="background1" w:themeShade="BF"/>
                    <w:sz w:val="20"/>
                  </w:rPr>
                  <w:t xml:space="preserve">,or other </w:t>
                </w:r>
                <w:r>
                  <w:rPr>
                    <w:rFonts w:ascii="Times New Roman" w:hAnsi="Times New Roman" w:eastAsia="华文楷体"/>
                    <w:color w:val="BFBFBF" w:themeColor="background1" w:themeShade="BF"/>
                    <w:sz w:val="20"/>
                    <w:szCs w:val="21"/>
                  </w:rPr>
                  <w:t>processing methods/condition;</w:t>
                </w:r>
              </w:p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="20" w:after="20" w:line="180" w:lineRule="exact"/>
                  <w:jc w:val="left"/>
                  <w:textAlignment w:val="auto"/>
                  <w:outlineLvl w:val="9"/>
                  <w:rPr>
                    <w:rFonts w:ascii="Times New Roman" w:hAnsi="Times New Roman" w:eastAsia="华文楷体"/>
                    <w:sz w:val="20"/>
                    <w:szCs w:val="21"/>
                  </w:rPr>
                </w:pPr>
                <w:r>
                  <w:rPr>
                    <w:rFonts w:ascii="Times New Roman" w:hAnsi="Times New Roman" w:eastAsia="华文楷体"/>
                    <w:color w:val="BFBFBF" w:themeColor="background1" w:themeShade="BF"/>
                    <w:sz w:val="20"/>
                    <w:szCs w:val="21"/>
                  </w:rPr>
                  <w:t>2.</w:t>
                </w:r>
                <w:r>
                  <w:rPr>
                    <w:rFonts w:hint="eastAsia" w:ascii="Times New Roman" w:hAnsi="Times New Roman" w:eastAsia="华文楷体"/>
                    <w:color w:val="BFBFBF" w:themeColor="background1" w:themeShade="BF"/>
                    <w:sz w:val="20"/>
                    <w:szCs w:val="21"/>
                  </w:rPr>
                  <w:t>其他说明。</w:t>
                </w:r>
                <w:r>
                  <w:rPr>
                    <w:rFonts w:ascii="Times New Roman" w:hAnsi="Times New Roman" w:eastAsia="华文楷体"/>
                    <w:color w:val="BFBFBF" w:themeColor="background1" w:themeShade="BF"/>
                    <w:sz w:val="20"/>
                    <w:szCs w:val="21"/>
                  </w:rPr>
                  <w:t>Other description.</w:t>
                </w:r>
              </w:p>
            </w:sdtContent>
          </w:sdt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5382" w:type="dxa"/>
            <w:gridSpan w:val="7"/>
            <w:vAlign w:val="center"/>
          </w:tcPr>
          <w:p>
            <w:pPr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委托单位（盖章）</w:t>
            </w:r>
          </w:p>
          <w:p>
            <w:pPr>
              <w:spacing w:line="240" w:lineRule="exact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Times New Roman" w:hAnsi="Times New Roman" w:eastAsia="华文楷体"/>
                <w:szCs w:val="21"/>
              </w:rPr>
              <w:t>Trustor</w:t>
            </w:r>
            <w:r>
              <w:rPr>
                <w:rFonts w:ascii="华文楷体" w:hAnsi="华文楷体" w:eastAsia="华文楷体"/>
                <w:szCs w:val="21"/>
              </w:rPr>
              <w:t>(</w:t>
            </w:r>
            <w:r>
              <w:rPr>
                <w:rFonts w:ascii="Times New Roman" w:hAnsi="Times New Roman" w:eastAsia="华文楷体"/>
                <w:szCs w:val="21"/>
              </w:rPr>
              <w:t>Stamp</w:t>
            </w:r>
            <w:r>
              <w:rPr>
                <w:rFonts w:ascii="华文楷体" w:hAnsi="华文楷体" w:eastAsia="华文楷体"/>
                <w:szCs w:val="21"/>
              </w:rPr>
              <w:t>)</w:t>
            </w:r>
          </w:p>
          <w:p>
            <w:pPr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授权代表（签字）</w:t>
            </w:r>
          </w:p>
          <w:p>
            <w:pPr>
              <w:spacing w:line="240" w:lineRule="exact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Times New Roman" w:hAnsi="Times New Roman" w:eastAsia="华文楷体"/>
                <w:szCs w:val="21"/>
              </w:rPr>
              <w:t>Authorized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Representative</w:t>
            </w:r>
            <w:r>
              <w:rPr>
                <w:rFonts w:ascii="华文楷体" w:hAnsi="华文楷体" w:eastAsia="华文楷体"/>
                <w:szCs w:val="21"/>
              </w:rPr>
              <w:t>(</w:t>
            </w:r>
            <w:r>
              <w:rPr>
                <w:rFonts w:ascii="Times New Roman" w:hAnsi="Times New Roman" w:eastAsia="华文楷体"/>
                <w:szCs w:val="21"/>
              </w:rPr>
              <w:t>Signature</w:t>
            </w:r>
            <w:r>
              <w:rPr>
                <w:rFonts w:ascii="华文楷体" w:hAnsi="华文楷体" w:eastAsia="华文楷体"/>
                <w:szCs w:val="21"/>
              </w:rPr>
              <w:t>)</w:t>
            </w:r>
          </w:p>
          <w:p>
            <w:pPr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申请日期</w:t>
            </w:r>
          </w:p>
          <w:p>
            <w:pPr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Times New Roman" w:hAnsi="Times New Roman" w:eastAsia="华文楷体"/>
                <w:szCs w:val="21"/>
              </w:rPr>
              <w:t>Date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检测单位（盖章）</w:t>
            </w:r>
          </w:p>
          <w:p>
            <w:pPr>
              <w:spacing w:line="240" w:lineRule="exact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Times New Roman" w:hAnsi="Times New Roman" w:eastAsia="华文楷体"/>
                <w:szCs w:val="21"/>
              </w:rPr>
              <w:t>Trustee</w:t>
            </w:r>
            <w:r>
              <w:rPr>
                <w:rFonts w:ascii="华文楷体" w:hAnsi="华文楷体" w:eastAsia="华文楷体"/>
                <w:szCs w:val="21"/>
              </w:rPr>
              <w:t xml:space="preserve"> (</w:t>
            </w:r>
            <w:r>
              <w:rPr>
                <w:rFonts w:ascii="Times New Roman" w:hAnsi="Times New Roman" w:eastAsia="华文楷体"/>
                <w:szCs w:val="21"/>
              </w:rPr>
              <w:t>Stamp</w:t>
            </w:r>
            <w:r>
              <w:rPr>
                <w:rFonts w:ascii="华文楷体" w:hAnsi="华文楷体" w:eastAsia="华文楷体"/>
                <w:szCs w:val="21"/>
              </w:rPr>
              <w:t>)</w:t>
            </w:r>
          </w:p>
          <w:p>
            <w:pPr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授权代表（签字）</w:t>
            </w:r>
          </w:p>
          <w:p>
            <w:pPr>
              <w:spacing w:line="240" w:lineRule="exact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Times New Roman" w:hAnsi="Times New Roman" w:eastAsia="华文楷体"/>
                <w:szCs w:val="21"/>
              </w:rPr>
              <w:t>Authorized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ascii="Times New Roman" w:hAnsi="Times New Roman" w:eastAsia="华文楷体"/>
                <w:szCs w:val="21"/>
              </w:rPr>
              <w:t>Representative</w:t>
            </w:r>
            <w:r>
              <w:rPr>
                <w:rFonts w:ascii="华文楷体" w:hAnsi="华文楷体" w:eastAsia="华文楷体"/>
                <w:szCs w:val="21"/>
              </w:rPr>
              <w:t>(</w:t>
            </w:r>
            <w:r>
              <w:rPr>
                <w:rFonts w:ascii="Times New Roman" w:hAnsi="Times New Roman" w:eastAsia="华文楷体"/>
                <w:szCs w:val="21"/>
              </w:rPr>
              <w:t>Signature</w:t>
            </w:r>
            <w:r>
              <w:rPr>
                <w:rFonts w:ascii="华文楷体" w:hAnsi="华文楷体" w:eastAsia="华文楷体"/>
                <w:szCs w:val="21"/>
              </w:rPr>
              <w:t>)</w:t>
            </w:r>
          </w:p>
          <w:p>
            <w:pPr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受理日期</w:t>
            </w:r>
          </w:p>
          <w:p>
            <w:pPr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Times New Roman" w:hAnsi="Times New Roman" w:eastAsia="华文楷体"/>
                <w:szCs w:val="21"/>
              </w:rPr>
              <w:t>Date</w:t>
            </w:r>
          </w:p>
        </w:tc>
      </w:tr>
    </w:tbl>
    <w:p>
      <w:pPr>
        <w:jc w:val="left"/>
        <w:rPr>
          <w:rFonts w:ascii="华文楷体" w:hAnsi="华文楷体" w:eastAsia="华文楷体"/>
          <w:sz w:val="18"/>
          <w:szCs w:val="44"/>
        </w:rPr>
      </w:pPr>
      <w:r>
        <w:rPr>
          <w:rFonts w:hint="eastAsia" w:ascii="华文楷体" w:hAnsi="华文楷体" w:eastAsia="华文楷体"/>
          <w:sz w:val="18"/>
          <w:szCs w:val="44"/>
        </w:rPr>
        <w:t>第一联（白色）客户</w:t>
      </w:r>
      <w:r>
        <w:rPr>
          <w:rFonts w:ascii="华文楷体" w:hAnsi="华文楷体" w:eastAsia="华文楷体"/>
          <w:sz w:val="18"/>
          <w:szCs w:val="44"/>
        </w:rPr>
        <w:t>服务</w:t>
      </w:r>
      <w:r>
        <w:rPr>
          <w:rFonts w:hint="eastAsia" w:ascii="华文楷体" w:hAnsi="华文楷体" w:eastAsia="华文楷体"/>
          <w:sz w:val="18"/>
          <w:szCs w:val="44"/>
        </w:rPr>
        <w:t>部留存，第</w:t>
      </w:r>
      <w:r>
        <w:rPr>
          <w:rFonts w:hint="eastAsia" w:ascii="华文楷体" w:hAnsi="华文楷体" w:eastAsia="华文楷体"/>
          <w:sz w:val="18"/>
          <w:szCs w:val="44"/>
          <w:lang w:eastAsia="zh-CN"/>
        </w:rPr>
        <w:t>二联</w:t>
      </w:r>
      <w:r>
        <w:rPr>
          <w:rFonts w:hint="eastAsia" w:ascii="华文楷体" w:hAnsi="华文楷体" w:eastAsia="华文楷体"/>
          <w:sz w:val="18"/>
          <w:szCs w:val="44"/>
        </w:rPr>
        <w:t>（红色）客户留存</w:t>
      </w:r>
      <w:r>
        <w:rPr>
          <w:rFonts w:hint="eastAsia" w:ascii="华文楷体" w:hAnsi="华文楷体" w:eastAsia="华文楷体"/>
          <w:sz w:val="18"/>
          <w:szCs w:val="44"/>
          <w:lang w:eastAsia="zh-CN"/>
        </w:rPr>
        <w:t>，</w:t>
      </w:r>
      <w:r>
        <w:rPr>
          <w:rFonts w:hint="eastAsia" w:ascii="华文楷体" w:hAnsi="华文楷体" w:eastAsia="华文楷体"/>
          <w:sz w:val="18"/>
          <w:szCs w:val="44"/>
        </w:rPr>
        <w:t>第</w:t>
      </w:r>
      <w:r>
        <w:rPr>
          <w:rFonts w:hint="eastAsia" w:ascii="华文楷体" w:hAnsi="华文楷体" w:eastAsia="华文楷体"/>
          <w:sz w:val="18"/>
          <w:szCs w:val="44"/>
          <w:lang w:eastAsia="zh-CN"/>
        </w:rPr>
        <w:t>三</w:t>
      </w:r>
      <w:r>
        <w:rPr>
          <w:rFonts w:hint="eastAsia" w:ascii="华文楷体" w:hAnsi="华文楷体" w:eastAsia="华文楷体"/>
          <w:sz w:val="18"/>
          <w:szCs w:val="44"/>
        </w:rPr>
        <w:t>联（</w:t>
      </w:r>
      <w:r>
        <w:rPr>
          <w:rFonts w:hint="eastAsia" w:ascii="华文楷体" w:hAnsi="华文楷体" w:eastAsia="华文楷体"/>
          <w:sz w:val="18"/>
          <w:szCs w:val="44"/>
          <w:lang w:eastAsia="zh-CN"/>
        </w:rPr>
        <w:t>蓝</w:t>
      </w:r>
      <w:r>
        <w:rPr>
          <w:rFonts w:hint="eastAsia" w:ascii="华文楷体" w:hAnsi="华文楷体" w:eastAsia="华文楷体"/>
          <w:sz w:val="18"/>
          <w:szCs w:val="44"/>
        </w:rPr>
        <w:t>色）质量保证</w:t>
      </w:r>
      <w:r>
        <w:rPr>
          <w:rFonts w:ascii="华文楷体" w:hAnsi="华文楷体" w:eastAsia="华文楷体"/>
          <w:sz w:val="18"/>
          <w:szCs w:val="44"/>
        </w:rPr>
        <w:t>部</w:t>
      </w:r>
      <w:r>
        <w:rPr>
          <w:rFonts w:hint="eastAsia" w:ascii="华文楷体" w:hAnsi="华文楷体" w:eastAsia="华文楷体"/>
          <w:sz w:val="18"/>
          <w:szCs w:val="44"/>
        </w:rPr>
        <w:t>留存</w:t>
      </w:r>
      <w:r>
        <w:rPr>
          <w:rFonts w:hint="eastAsia" w:ascii="华文楷体" w:hAnsi="华文楷体" w:eastAsia="华文楷体"/>
          <w:sz w:val="18"/>
          <w:szCs w:val="44"/>
          <w:lang w:eastAsia="zh-CN"/>
        </w:rPr>
        <w:t>，第四联（黄色）财务部留存</w:t>
      </w:r>
      <w:r>
        <w:rPr>
          <w:rFonts w:hint="eastAsia" w:ascii="华文楷体" w:hAnsi="华文楷体" w:eastAsia="华文楷体"/>
          <w:sz w:val="18"/>
          <w:szCs w:val="44"/>
        </w:rPr>
        <w:t>。</w:t>
      </w:r>
    </w:p>
    <w:p>
      <w:pPr>
        <w:spacing w:line="240" w:lineRule="exact"/>
        <w:rPr>
          <w:rFonts w:ascii="华文楷体" w:hAnsi="华文楷体" w:eastAsia="华文楷体"/>
          <w:sz w:val="18"/>
          <w:szCs w:val="44"/>
        </w:rPr>
      </w:pPr>
      <w:r>
        <w:rPr>
          <w:rFonts w:hint="eastAsia" w:ascii="华文楷体" w:hAnsi="华文楷体" w:eastAsia="华文楷体"/>
          <w:sz w:val="18"/>
          <w:szCs w:val="44"/>
        </w:rPr>
        <w:t xml:space="preserve">                                                   </w:t>
      </w:r>
    </w:p>
    <w:p>
      <w:pPr>
        <w:spacing w:line="240" w:lineRule="exact"/>
        <w:rPr>
          <w:rFonts w:ascii="华文楷体" w:hAnsi="华文楷体" w:eastAsia="华文楷体"/>
          <w:sz w:val="18"/>
          <w:szCs w:val="44"/>
        </w:rPr>
      </w:pPr>
    </w:p>
    <w:tbl>
      <w:tblPr>
        <w:tblStyle w:val="6"/>
        <w:tblW w:w="1105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2410"/>
        <w:gridCol w:w="5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057" w:type="dxa"/>
            <w:gridSpan w:val="3"/>
            <w:vAlign w:val="center"/>
          </w:tcPr>
          <w:p>
            <w:pPr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备注</w:t>
            </w:r>
            <w:r>
              <w:rPr>
                <w:rFonts w:hint="eastAsia" w:ascii="华文楷体" w:hAnsi="华文楷体" w:eastAsia="华文楷体"/>
                <w:szCs w:val="21"/>
              </w:rPr>
              <w:t>：1）送检样品中包含的任何已知的或潜在危害，如放射性、有毒或爆炸性样品，应事先声明；</w:t>
            </w:r>
          </w:p>
          <w:p>
            <w:pPr>
              <w:ind w:firstLine="630" w:firstLineChars="3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2）检测单位在完成《检测报告》后将按公司规定处置送检样品，如有特殊要求请在交付送检样品时书面告知，</w:t>
            </w:r>
          </w:p>
          <w:p>
            <w:pPr>
              <w:ind w:firstLine="630" w:firstLineChars="3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 xml:space="preserve">否则视为委托方同意检测方按公司规定处理。如样品的处理需要费用，应由委托方支付；    </w:t>
            </w:r>
          </w:p>
          <w:p>
            <w:pPr>
              <w:ind w:firstLine="630" w:firstLineChars="3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3）委托单编号，由数字本草</w:t>
            </w:r>
            <w:r>
              <w:rPr>
                <w:rFonts w:hint="eastAsia" w:ascii="华文楷体" w:hAnsi="华文楷体" w:eastAsia="华文楷体"/>
                <w:szCs w:val="21"/>
                <w:lang w:eastAsia="zh-CN"/>
              </w:rPr>
              <w:t>检测科技</w:t>
            </w:r>
            <w:r>
              <w:rPr>
                <w:rFonts w:hint="eastAsia" w:ascii="华文楷体" w:hAnsi="华文楷体" w:eastAsia="华文楷体"/>
                <w:szCs w:val="21"/>
              </w:rPr>
              <w:t>有限公司填写；</w:t>
            </w:r>
          </w:p>
          <w:p>
            <w:pPr>
              <w:ind w:firstLine="630" w:firstLineChars="3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4）数字本草</w:t>
            </w:r>
            <w:r>
              <w:rPr>
                <w:rFonts w:hint="eastAsia" w:ascii="华文楷体" w:hAnsi="华文楷体" w:eastAsia="华文楷体"/>
                <w:szCs w:val="21"/>
                <w:lang w:eastAsia="zh-CN"/>
              </w:rPr>
              <w:t>检测科技</w:t>
            </w:r>
            <w:r>
              <w:rPr>
                <w:rFonts w:ascii="华文楷体" w:hAnsi="华文楷体" w:eastAsia="华文楷体"/>
                <w:szCs w:val="21"/>
              </w:rPr>
              <w:t>有限公司收到样品时间</w:t>
            </w:r>
            <w:r>
              <w:rPr>
                <w:rFonts w:hint="eastAsia" w:ascii="华文楷体" w:hAnsi="华文楷体" w:eastAsia="华文楷体"/>
                <w:szCs w:val="21"/>
              </w:rPr>
              <w:t>在早10点前</w:t>
            </w:r>
            <w:r>
              <w:rPr>
                <w:rFonts w:ascii="华文楷体" w:hAnsi="华文楷体" w:eastAsia="华文楷体"/>
                <w:szCs w:val="21"/>
              </w:rPr>
              <w:t>，当日作为</w:t>
            </w:r>
            <w:r>
              <w:rPr>
                <w:rFonts w:hint="eastAsia" w:ascii="华文楷体" w:hAnsi="华文楷体" w:eastAsia="华文楷体"/>
                <w:szCs w:val="21"/>
              </w:rPr>
              <w:t>首日</w:t>
            </w:r>
            <w:r>
              <w:rPr>
                <w:rFonts w:ascii="华文楷体" w:hAnsi="华文楷体" w:eastAsia="华文楷体"/>
                <w:szCs w:val="21"/>
              </w:rPr>
              <w:t>，否则检测时间从第二天开始计算</w:t>
            </w:r>
            <w:r>
              <w:rPr>
                <w:rFonts w:hint="eastAsia" w:ascii="华文楷体" w:hAnsi="华文楷体" w:eastAsia="华文楷体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88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收款账号信息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账      号</w:t>
            </w:r>
          </w:p>
        </w:tc>
        <w:tc>
          <w:tcPr>
            <w:tcW w:w="575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50552101040023937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88" w:type="dxa"/>
            <w:vMerge w:val="continue"/>
            <w:vAlign w:val="center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户      名</w:t>
            </w:r>
          </w:p>
        </w:tc>
        <w:tc>
          <w:tcPr>
            <w:tcW w:w="575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数字本草</w:t>
            </w:r>
            <w:r>
              <w:rPr>
                <w:rFonts w:hint="eastAsia" w:ascii="华文楷体" w:hAnsi="华文楷体" w:eastAsia="华文楷体"/>
                <w:szCs w:val="21"/>
                <w:lang w:eastAsia="zh-CN"/>
              </w:rPr>
              <w:t>检测科技</w:t>
            </w:r>
            <w:r>
              <w:rPr>
                <w:rFonts w:hint="eastAsia" w:ascii="华文楷体" w:hAnsi="华文楷体" w:eastAsia="华文楷体"/>
                <w:szCs w:val="21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88" w:type="dxa"/>
            <w:vMerge w:val="continue"/>
            <w:vAlign w:val="center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开  户  行</w:t>
            </w:r>
          </w:p>
        </w:tc>
        <w:tc>
          <w:tcPr>
            <w:tcW w:w="575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中国农业银行安国市支行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88" w:type="dxa"/>
            <w:vMerge w:val="continue"/>
            <w:vAlign w:val="center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开户行地址</w:t>
            </w:r>
          </w:p>
        </w:tc>
        <w:tc>
          <w:tcPr>
            <w:tcW w:w="5759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河北省保定市安国市</w:t>
            </w:r>
            <w:r>
              <w:rPr>
                <w:rFonts w:hint="eastAsia" w:ascii="华文楷体" w:hAnsi="华文楷体" w:eastAsia="华文楷体"/>
                <w:szCs w:val="21"/>
                <w:lang w:eastAsia="zh-CN"/>
              </w:rPr>
              <w:t>金融路</w:t>
            </w:r>
            <w:r>
              <w:rPr>
                <w:rFonts w:hint="eastAsia" w:ascii="华文楷体" w:hAnsi="华文楷体" w:eastAsia="华文楷体"/>
                <w:szCs w:val="21"/>
                <w:lang w:val="en-US" w:eastAsia="zh-CN"/>
              </w:rPr>
              <w:t>69号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8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费用结算说明</w:t>
            </w:r>
          </w:p>
        </w:tc>
        <w:tc>
          <w:tcPr>
            <w:tcW w:w="8169" w:type="dxa"/>
            <w:gridSpan w:val="2"/>
            <w:vAlign w:val="center"/>
          </w:tcPr>
          <w:p>
            <w:pPr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委托方应在签订该协议一个工作日内，将全部费用汇入检测方指定账户，因未及时付款造成检测周期的延误，委托方负全部责任。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57" w:type="dxa"/>
            <w:gridSpan w:val="3"/>
            <w:vAlign w:val="center"/>
          </w:tcPr>
          <w:p>
            <w:pPr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*请</w:t>
            </w:r>
            <w:r>
              <w:rPr>
                <w:rFonts w:ascii="华文楷体" w:hAnsi="华文楷体" w:eastAsia="华文楷体"/>
                <w:szCs w:val="21"/>
              </w:rPr>
              <w:t>委托单位</w:t>
            </w:r>
            <w:r>
              <w:rPr>
                <w:rFonts w:hint="eastAsia" w:ascii="华文楷体" w:hAnsi="华文楷体" w:eastAsia="华文楷体"/>
                <w:szCs w:val="21"/>
              </w:rPr>
              <w:t>仔细</w:t>
            </w:r>
            <w:r>
              <w:rPr>
                <w:rFonts w:ascii="华文楷体" w:hAnsi="华文楷体" w:eastAsia="华文楷体"/>
                <w:szCs w:val="21"/>
              </w:rPr>
              <w:t>阅读本</w:t>
            </w:r>
            <w:r>
              <w:rPr>
                <w:rFonts w:hint="eastAsia" w:ascii="华文楷体" w:hAnsi="华文楷体" w:eastAsia="华文楷体"/>
                <w:szCs w:val="21"/>
              </w:rPr>
              <w:t>委托检测</w:t>
            </w:r>
            <w:r>
              <w:rPr>
                <w:rFonts w:ascii="华文楷体" w:hAnsi="华文楷体" w:eastAsia="华文楷体"/>
                <w:szCs w:val="21"/>
              </w:rPr>
              <w:t>协议书</w:t>
            </w:r>
            <w:r>
              <w:rPr>
                <w:rFonts w:hint="eastAsia" w:ascii="华文楷体" w:hAnsi="华文楷体" w:eastAsia="华文楷体"/>
                <w:szCs w:val="21"/>
              </w:rPr>
              <w:t>背面</w:t>
            </w:r>
            <w:r>
              <w:rPr>
                <w:rFonts w:ascii="华文楷体" w:hAnsi="华文楷体" w:eastAsia="华文楷体"/>
                <w:szCs w:val="21"/>
              </w:rPr>
              <w:t>的条款，</w:t>
            </w:r>
            <w:r>
              <w:rPr>
                <w:rFonts w:hint="eastAsia" w:ascii="华文楷体" w:hAnsi="华文楷体" w:eastAsia="华文楷体"/>
                <w:szCs w:val="21"/>
              </w:rPr>
              <w:t>正面</w:t>
            </w:r>
            <w:r>
              <w:rPr>
                <w:rFonts w:ascii="华文楷体" w:hAnsi="华文楷体" w:eastAsia="华文楷体"/>
                <w:szCs w:val="21"/>
              </w:rPr>
              <w:t>与背面均系</w:t>
            </w:r>
            <w:r>
              <w:rPr>
                <w:rFonts w:hint="eastAsia" w:ascii="华文楷体" w:hAnsi="华文楷体" w:eastAsia="华文楷体"/>
                <w:szCs w:val="21"/>
              </w:rPr>
              <w:t>本</w:t>
            </w:r>
            <w:r>
              <w:rPr>
                <w:rFonts w:ascii="华文楷体" w:hAnsi="华文楷体" w:eastAsia="华文楷体"/>
                <w:szCs w:val="21"/>
              </w:rPr>
              <w:t>委托</w:t>
            </w:r>
            <w:r>
              <w:rPr>
                <w:rFonts w:hint="eastAsia" w:ascii="华文楷体" w:hAnsi="华文楷体" w:eastAsia="华文楷体"/>
                <w:szCs w:val="21"/>
              </w:rPr>
              <w:t>委托检测</w:t>
            </w:r>
            <w:r>
              <w:rPr>
                <w:rFonts w:ascii="华文楷体" w:hAnsi="华文楷体" w:eastAsia="华文楷体"/>
                <w:szCs w:val="21"/>
              </w:rPr>
              <w:t>协议书的组成部分，</w:t>
            </w:r>
            <w:r>
              <w:rPr>
                <w:rFonts w:hint="eastAsia" w:ascii="华文楷体" w:hAnsi="华文楷体" w:eastAsia="华文楷体"/>
                <w:szCs w:val="21"/>
              </w:rPr>
              <w:t>委托单位</w:t>
            </w:r>
            <w:r>
              <w:rPr>
                <w:rFonts w:ascii="华文楷体" w:hAnsi="华文楷体" w:eastAsia="华文楷体"/>
                <w:szCs w:val="21"/>
              </w:rPr>
              <w:t>签字</w:t>
            </w:r>
            <w:r>
              <w:rPr>
                <w:rFonts w:hint="eastAsia" w:ascii="华文楷体" w:hAnsi="华文楷体" w:eastAsia="华文楷体"/>
                <w:szCs w:val="21"/>
              </w:rPr>
              <w:t>/盖章表明</w:t>
            </w:r>
            <w:r>
              <w:rPr>
                <w:rFonts w:ascii="华文楷体" w:hAnsi="华文楷体" w:eastAsia="华文楷体"/>
                <w:szCs w:val="21"/>
              </w:rPr>
              <w:t>已看过并理解</w:t>
            </w:r>
            <w:r>
              <w:rPr>
                <w:rFonts w:hint="eastAsia" w:ascii="华文楷体" w:hAnsi="华文楷体" w:eastAsia="华文楷体"/>
                <w:szCs w:val="21"/>
              </w:rPr>
              <w:t>委托检测</w:t>
            </w:r>
            <w:r>
              <w:rPr>
                <w:rFonts w:ascii="华文楷体" w:hAnsi="华文楷体" w:eastAsia="华文楷体"/>
                <w:szCs w:val="21"/>
              </w:rPr>
              <w:t>协议</w:t>
            </w:r>
            <w:r>
              <w:rPr>
                <w:rFonts w:hint="eastAsia" w:ascii="华文楷体" w:hAnsi="华文楷体" w:eastAsia="华文楷体"/>
                <w:szCs w:val="21"/>
              </w:rPr>
              <w:t>书</w:t>
            </w:r>
            <w:r>
              <w:rPr>
                <w:rFonts w:ascii="华文楷体" w:hAnsi="华文楷体" w:eastAsia="华文楷体"/>
                <w:szCs w:val="21"/>
              </w:rPr>
              <w:t>背面条款，</w:t>
            </w:r>
            <w:r>
              <w:rPr>
                <w:rFonts w:hint="eastAsia" w:ascii="华文楷体" w:hAnsi="华文楷体" w:eastAsia="华文楷体"/>
                <w:szCs w:val="21"/>
              </w:rPr>
              <w:t>双方</w:t>
            </w:r>
            <w:r>
              <w:rPr>
                <w:rFonts w:ascii="华文楷体" w:hAnsi="华文楷体" w:eastAsia="华文楷体"/>
                <w:szCs w:val="21"/>
              </w:rPr>
              <w:t>同意履行。</w:t>
            </w:r>
          </w:p>
        </w:tc>
      </w:tr>
    </w:tbl>
    <w:p>
      <w:pPr>
        <w:jc w:val="center"/>
        <w:rPr>
          <w:rFonts w:ascii="华文楷体" w:hAnsi="华文楷体" w:eastAsia="华文楷体"/>
          <w:sz w:val="32"/>
          <w:szCs w:val="32"/>
        </w:rPr>
      </w:pPr>
    </w:p>
    <w:p>
      <w:pPr>
        <w:spacing w:line="360" w:lineRule="auto"/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委托检测协议书双方约定条款</w:t>
      </w:r>
    </w:p>
    <w:p>
      <w:pPr>
        <w:pStyle w:val="11"/>
        <w:numPr>
          <w:ilvl w:val="0"/>
          <w:numId w:val="1"/>
        </w:numPr>
        <w:spacing w:line="500" w:lineRule="exact"/>
        <w:ind w:left="567" w:right="195" w:rightChars="93" w:hanging="425" w:firstLineChars="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委托单位对检测结果如有异议，于《检测报告》完成之日起七日内向检测单位书面提出，同时附上《检测报告》原件及预付复检费。</w:t>
      </w:r>
    </w:p>
    <w:p>
      <w:pPr>
        <w:pStyle w:val="11"/>
        <w:numPr>
          <w:ilvl w:val="0"/>
          <w:numId w:val="1"/>
        </w:numPr>
        <w:spacing w:line="500" w:lineRule="exact"/>
        <w:ind w:left="567" w:right="195" w:rightChars="93" w:hanging="425" w:firstLineChars="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委托单位办妥手续后，检测单位将尽快安排检测，不可重复性试验不进行复检。</w:t>
      </w:r>
    </w:p>
    <w:p>
      <w:pPr>
        <w:pStyle w:val="11"/>
        <w:numPr>
          <w:ilvl w:val="0"/>
          <w:numId w:val="1"/>
        </w:numPr>
        <w:spacing w:line="500" w:lineRule="exact"/>
        <w:ind w:left="567" w:right="195" w:rightChars="93" w:hanging="425" w:firstLineChars="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委托单位对送检样品的真实性、代表性及来源地合法性承担全部责任。</w:t>
      </w:r>
    </w:p>
    <w:p>
      <w:pPr>
        <w:pStyle w:val="11"/>
        <w:numPr>
          <w:ilvl w:val="0"/>
          <w:numId w:val="1"/>
        </w:numPr>
        <w:spacing w:line="500" w:lineRule="exact"/>
        <w:ind w:left="567" w:right="195" w:rightChars="93" w:hanging="425" w:firstLineChars="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检测单位仅对来样负责，检测结果仅反映对该样品的评价，检测结果的使用及使用所产生的直接或间接损失，检测单位不承担任何责任。</w:t>
      </w:r>
    </w:p>
    <w:p>
      <w:pPr>
        <w:pStyle w:val="11"/>
        <w:numPr>
          <w:ilvl w:val="0"/>
          <w:numId w:val="1"/>
        </w:numPr>
        <w:spacing w:line="500" w:lineRule="exact"/>
        <w:ind w:left="567" w:right="195" w:rightChars="93" w:hanging="425" w:firstLineChars="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对送检样品中包含的任何已知的或潜在危害，如放射性、有毒或爆炸性样品，应事先声明，否则后果由委托单位负责。</w:t>
      </w:r>
    </w:p>
    <w:p>
      <w:pPr>
        <w:pStyle w:val="14"/>
        <w:numPr>
          <w:ilvl w:val="0"/>
          <w:numId w:val="1"/>
        </w:numPr>
        <w:ind w:left="567" w:right="195" w:rightChars="93" w:hanging="425" w:firstLineChars="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检测单位可以在完成《检测报告》后按规定处置送检样品，如有特殊要求请书面告知，否则视为委托单位同意检测单位按公司规定处理。如样品的处理需要费用，应由委托单位支付。</w:t>
      </w:r>
    </w:p>
    <w:p>
      <w:pPr>
        <w:pStyle w:val="11"/>
        <w:numPr>
          <w:ilvl w:val="0"/>
          <w:numId w:val="1"/>
        </w:numPr>
        <w:spacing w:line="500" w:lineRule="exact"/>
        <w:ind w:left="567" w:right="195" w:rightChars="93" w:hanging="425" w:firstLineChars="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委托单位应认真详细填写本协议书相关内容，由于填写不清楚造成报告修改，应支付修改报告费用。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567" w:right="397" w:bottom="567" w:left="397" w:header="340" w:footer="22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16"/>
      </w:rPr>
    </w:pPr>
    <w:r>
      <w:rPr>
        <w:rFonts w:hint="eastAsia"/>
        <w:sz w:val="16"/>
      </w:rPr>
      <w:t>咨询</w:t>
    </w:r>
    <w:r>
      <w:rPr>
        <w:sz w:val="16"/>
      </w:rPr>
      <w:t>电话：</w:t>
    </w:r>
    <w:r>
      <w:rPr>
        <w:rFonts w:hint="eastAsia"/>
        <w:sz w:val="16"/>
      </w:rPr>
      <w:t>0312</w:t>
    </w:r>
    <w:r>
      <w:rPr>
        <w:sz w:val="16"/>
      </w:rPr>
      <w:t xml:space="preserve">-3368603  0312-3368605   </w:t>
    </w:r>
    <w:r>
      <w:rPr>
        <w:rFonts w:hint="eastAsia"/>
        <w:sz w:val="16"/>
      </w:rPr>
      <w:t>地址</w:t>
    </w:r>
    <w:r>
      <w:rPr>
        <w:sz w:val="16"/>
      </w:rPr>
      <w:t>：</w:t>
    </w:r>
    <w:r>
      <w:rPr>
        <w:rFonts w:hint="eastAsia"/>
        <w:sz w:val="16"/>
      </w:rPr>
      <w:t>河北省</w:t>
    </w:r>
    <w:r>
      <w:rPr>
        <w:sz w:val="16"/>
      </w:rPr>
      <w:t>安国市北环城路</w:t>
    </w:r>
    <w:r>
      <w:rPr>
        <w:rFonts w:hint="eastAsia"/>
        <w:sz w:val="16"/>
      </w:rPr>
      <w:t>318号（数字中药都</w:t>
    </w:r>
    <w:r>
      <w:rPr>
        <w:sz w:val="16"/>
      </w:rPr>
      <w:t>北门圆环二楼</w:t>
    </w:r>
    <w:r>
      <w:rPr>
        <w:rFonts w:hint="eastAsia"/>
        <w:sz w:val="16"/>
      </w:rPr>
      <w:t>）   网址</w:t>
    </w:r>
    <w:r>
      <w:rPr>
        <w:sz w:val="16"/>
      </w:rPr>
      <w:t>：</w:t>
    </w:r>
    <w:r>
      <w:rPr>
        <w:rFonts w:ascii="Times New Roman" w:hAnsi="Times New Roman"/>
        <w:sz w:val="16"/>
      </w:rPr>
      <w:t>www.shuzibencaojy</w:t>
    </w:r>
    <w:r>
      <w:rPr>
        <w:sz w:val="16"/>
      </w:rPr>
      <w:t>.</w:t>
    </w:r>
    <w:r>
      <w:rPr>
        <w:rFonts w:ascii="Times New Roman" w:hAnsi="Times New Roman"/>
        <w:sz w:val="16"/>
      </w:rPr>
      <w:t>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ind w:right="480" w:firstLine="900" w:firstLineChars="500"/>
      <w:jc w:val="right"/>
      <w:rPr>
        <w:rFonts w:asciiTheme="minorEastAsia" w:hAnsiTheme="minorEastAsia" w:eastAsiaTheme="minorEastAsia" w:cstheme="minorEastAsia"/>
      </w:rPr>
    </w:pPr>
    <w:r>
      <w:rPr>
        <w:rFonts w:hint="eastAsia" w:asciiTheme="minorEastAsia" w:hAnsiTheme="minorEastAsia" w:eastAsiaTheme="minorEastAsia" w:cstheme="minorEastAsi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-28575</wp:posOffset>
          </wp:positionV>
          <wp:extent cx="2367280" cy="431165"/>
          <wp:effectExtent l="0" t="0" r="13970" b="6985"/>
          <wp:wrapSquare wrapText="bothSides"/>
          <wp:docPr id="4" name="图片 4" descr="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横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728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-52705</wp:posOffset>
              </wp:positionV>
              <wp:extent cx="2411095" cy="428625"/>
              <wp:effectExtent l="0" t="0" r="8255" b="9525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9560" y="163195"/>
                        <a:ext cx="2411095" cy="4286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.35pt;margin-top:-4.15pt;height:33.75pt;width:189.85pt;z-index:251663360;v-text-anchor:middle;mso-width-relative:page;mso-height-relative:page;" fillcolor="#FFFFFF [3201]" filled="t" stroked="f" coordsize="21600,21600" o:gfxdata="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qp8y7TAAAABwEAAA8AAAAAAAAAAQAg&#10;AAAAIgAAAGRycy9kb3ducmV2LnhtbFBLAQIUABQAAAAIAIdO4kAvaVnqTAIAAHAEAAAOAAAAAAAA&#10;AAEAIAAAACIBAABkcnMvZTJvRG9jLnhtbFBLBQYAAAAABgAGAFkBAADgBQAAAAA=&#10;">
              <v:fill on="t" focussize="0,0"/>
              <v:stroke on="f" weight="2pt"/>
              <v:imagedata o:title=""/>
              <o:lock v:ext="edit" aspectratio="f"/>
            </v:rect>
          </w:pict>
        </mc:Fallback>
      </mc:AlternateContent>
    </w:r>
    <w:r>
      <w:rPr>
        <w:sz w:val="18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994660"/>
          <wp:effectExtent l="0" t="0" r="2540" b="15240"/>
          <wp:wrapNone/>
          <wp:docPr id="1" name="WordPictureWatermark36700" descr="委托检测协议书-上下黑白版-20180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00" descr="委托检测协议书-上下黑白版-20180621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9946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Theme="minorEastAsia" w:hAnsiTheme="minorEastAsia" w:eastAsiaTheme="minorEastAsia" w:cstheme="minorEastAsia"/>
      </w:rPr>
      <w:t>表单编号：</w:t>
    </w:r>
    <w:r>
      <w:rPr>
        <w:rFonts w:hint="eastAsia" w:ascii="Times New Roman" w:hAnsi="Times New Roman" w:eastAsiaTheme="minorEastAsia" w:cstheme="minorEastAsia"/>
      </w:rPr>
      <w:t>Rec</w:t>
    </w:r>
    <w:r>
      <w:rPr>
        <w:rFonts w:hint="eastAsia" w:asciiTheme="minorEastAsia" w:hAnsiTheme="minorEastAsia" w:eastAsiaTheme="minorEastAsia" w:cstheme="minorEastAsia"/>
      </w:rPr>
      <w:t>.-</w:t>
    </w:r>
    <w:r>
      <w:rPr>
        <w:rFonts w:hint="eastAsia" w:ascii="Times New Roman" w:hAnsi="Times New Roman" w:eastAsiaTheme="minorEastAsia" w:cstheme="minorEastAsia"/>
      </w:rPr>
      <w:t>QMP</w:t>
    </w:r>
    <w:r>
      <w:rPr>
        <w:rFonts w:hint="eastAsia" w:asciiTheme="minorEastAsia" w:hAnsiTheme="minorEastAsia" w:eastAsiaTheme="minorEastAsia" w:cstheme="minorEastAsia"/>
      </w:rPr>
      <w:t>-</w:t>
    </w:r>
    <w:r>
      <w:rPr>
        <w:rFonts w:hint="eastAsia" w:ascii="Times New Roman" w:hAnsi="Times New Roman" w:eastAsiaTheme="minorEastAsia" w:cstheme="minorEastAsia"/>
      </w:rPr>
      <w:t>004</w:t>
    </w:r>
    <w:r>
      <w:rPr>
        <w:rFonts w:hint="eastAsia" w:asciiTheme="minorEastAsia" w:hAnsiTheme="minorEastAsia" w:eastAsiaTheme="minorEastAsia" w:cstheme="minorEastAsia"/>
      </w:rPr>
      <w:t>-</w:t>
    </w:r>
    <w:r>
      <w:rPr>
        <w:rFonts w:hint="eastAsia" w:ascii="Times New Roman" w:hAnsi="Times New Roman" w:eastAsiaTheme="minorEastAsia" w:cstheme="minorEastAsia"/>
      </w:rPr>
      <w:t>01</w:t>
    </w:r>
    <w:r>
      <w:rPr>
        <w:rFonts w:hint="eastAsia" w:asciiTheme="minorEastAsia" w:hAnsiTheme="minorEastAsia" w:eastAsiaTheme="minorEastAsia" w:cstheme="minorEastAsia"/>
      </w:rPr>
      <w:t>-</w:t>
    </w:r>
    <w:r>
      <w:rPr>
        <w:rFonts w:hint="eastAsia" w:ascii="Times New Roman" w:hAnsi="Times New Roman" w:eastAsiaTheme="minorEastAsia" w:cstheme="minorEastAsia"/>
      </w:rPr>
      <w:t>A01</w:t>
    </w:r>
    <w:r>
      <w:rPr>
        <w:rFonts w:hint="eastAsia" w:asciiTheme="minorEastAsia" w:hAnsiTheme="minorEastAsia" w:eastAsiaTheme="minorEastAsia" w:cstheme="minorEastAsia"/>
      </w:rPr>
      <w:t>.</w:t>
    </w:r>
    <w:r>
      <w:rPr>
        <w:rFonts w:hint="eastAsia" w:ascii="Times New Roman" w:hAnsi="Times New Roman" w:eastAsiaTheme="minorEastAsia" w:cstheme="minorEastAsia"/>
        <w:lang w:val="en-US" w:eastAsia="zh-CN"/>
      </w:rPr>
      <w:t>3</w:t>
    </w:r>
    <w:r>
      <w:rPr>
        <w:rFonts w:hint="eastAsia" w:asciiTheme="minorEastAsia" w:hAnsiTheme="minorEastAsia" w:eastAsiaTheme="minorEastAsia" w:cstheme="minorEastAsia"/>
      </w:rPr>
      <w:t xml:space="preserve">  执行日期：</w:t>
    </w:r>
    <w:r>
      <w:rPr>
        <w:rFonts w:hint="eastAsia" w:ascii="Times New Roman" w:hAnsi="Times New Roman" w:eastAsiaTheme="minorEastAsia" w:cstheme="minorEastAsia"/>
      </w:rPr>
      <w:t>201</w:t>
    </w:r>
    <w:r>
      <w:rPr>
        <w:rFonts w:hint="eastAsia" w:ascii="Times New Roman" w:hAnsi="Times New Roman" w:eastAsiaTheme="minorEastAsia" w:cstheme="minorEastAsia"/>
        <w:lang w:val="en-US" w:eastAsia="zh-CN"/>
      </w:rPr>
      <w:t>8</w:t>
    </w:r>
    <w:r>
      <w:rPr>
        <w:rFonts w:hint="eastAsia" w:asciiTheme="minorEastAsia" w:hAnsiTheme="minorEastAsia" w:eastAsiaTheme="minorEastAsia" w:cstheme="minorEastAsia"/>
      </w:rPr>
      <w:t>年</w:t>
    </w:r>
    <w:r>
      <w:rPr>
        <w:rFonts w:hint="eastAsia" w:ascii="Times New Roman" w:hAnsi="Times New Roman" w:eastAsiaTheme="minorEastAsia" w:cstheme="minorEastAsia"/>
        <w:lang w:val="en-US" w:eastAsia="zh-CN"/>
      </w:rPr>
      <w:t>07</w:t>
    </w:r>
    <w:r>
      <w:rPr>
        <w:rFonts w:hint="eastAsia" w:asciiTheme="minorEastAsia" w:hAnsiTheme="minorEastAsia" w:eastAsiaTheme="minorEastAsia" w:cstheme="minorEastAsia"/>
      </w:rPr>
      <w:t>月</w:t>
    </w:r>
    <w:r>
      <w:rPr>
        <w:rFonts w:hint="eastAsia" w:ascii="Times New Roman" w:hAnsi="Times New Roman" w:eastAsiaTheme="minorEastAsia" w:cstheme="minorEastAsia"/>
        <w:lang w:val="en-US" w:eastAsia="zh-CN"/>
      </w:rPr>
      <w:t>15</w:t>
    </w:r>
    <w:r>
      <w:rPr>
        <w:rFonts w:hint="eastAsia" w:asciiTheme="minorEastAsia" w:hAnsiTheme="minorEastAsia" w:eastAsiaTheme="minorEastAsia" w:cstheme="minorEastAsia"/>
      </w:rPr>
      <w:t>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8737390" o:spid="_x0000_s4099" o:spt="75" type="#_x0000_t75" style="position:absolute;left:0pt;height:290.4pt;width:510.0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全称-上下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8737389" o:spid="_x0000_s4097" o:spt="75" type="#_x0000_t75" style="position:absolute;left:0pt;height:290.4pt;width:510.0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全称-上下版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46A"/>
    <w:multiLevelType w:val="multilevel"/>
    <w:tmpl w:val="037B246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bX7QfblUHlRaYYPBT/R/WCB5KxA=" w:salt="dnpE0z5Wa92W21H6hj+80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13"/>
    <w:rsid w:val="000007B7"/>
    <w:rsid w:val="000035DD"/>
    <w:rsid w:val="00003E5F"/>
    <w:rsid w:val="0000479C"/>
    <w:rsid w:val="000145FE"/>
    <w:rsid w:val="00016646"/>
    <w:rsid w:val="0001685F"/>
    <w:rsid w:val="00021C40"/>
    <w:rsid w:val="00024665"/>
    <w:rsid w:val="000259B2"/>
    <w:rsid w:val="00025BD7"/>
    <w:rsid w:val="000302E4"/>
    <w:rsid w:val="000304CE"/>
    <w:rsid w:val="00033E49"/>
    <w:rsid w:val="000378B2"/>
    <w:rsid w:val="0004028A"/>
    <w:rsid w:val="00041492"/>
    <w:rsid w:val="00041C57"/>
    <w:rsid w:val="0004247E"/>
    <w:rsid w:val="00050424"/>
    <w:rsid w:val="00050934"/>
    <w:rsid w:val="000514F4"/>
    <w:rsid w:val="00051ECC"/>
    <w:rsid w:val="0005755C"/>
    <w:rsid w:val="0005771E"/>
    <w:rsid w:val="000614E9"/>
    <w:rsid w:val="000647B9"/>
    <w:rsid w:val="0006662E"/>
    <w:rsid w:val="00070787"/>
    <w:rsid w:val="00071B8F"/>
    <w:rsid w:val="00083A3F"/>
    <w:rsid w:val="00084A3C"/>
    <w:rsid w:val="00085442"/>
    <w:rsid w:val="0009121E"/>
    <w:rsid w:val="000923F8"/>
    <w:rsid w:val="0009266F"/>
    <w:rsid w:val="00093719"/>
    <w:rsid w:val="000A1BCD"/>
    <w:rsid w:val="000A7290"/>
    <w:rsid w:val="000A7481"/>
    <w:rsid w:val="000B138F"/>
    <w:rsid w:val="000B1B34"/>
    <w:rsid w:val="000B478F"/>
    <w:rsid w:val="000B559D"/>
    <w:rsid w:val="000C4173"/>
    <w:rsid w:val="000C6D07"/>
    <w:rsid w:val="000C719B"/>
    <w:rsid w:val="000D2ADD"/>
    <w:rsid w:val="000D6210"/>
    <w:rsid w:val="000E000D"/>
    <w:rsid w:val="000E22E9"/>
    <w:rsid w:val="000E2D44"/>
    <w:rsid w:val="000E53E4"/>
    <w:rsid w:val="000E5BC0"/>
    <w:rsid w:val="000F0529"/>
    <w:rsid w:val="000F0ABD"/>
    <w:rsid w:val="000F477F"/>
    <w:rsid w:val="0010044D"/>
    <w:rsid w:val="00104B43"/>
    <w:rsid w:val="00105ADB"/>
    <w:rsid w:val="0011559A"/>
    <w:rsid w:val="00115EAC"/>
    <w:rsid w:val="0012026E"/>
    <w:rsid w:val="00121C9E"/>
    <w:rsid w:val="00122CF4"/>
    <w:rsid w:val="00126B81"/>
    <w:rsid w:val="00126B98"/>
    <w:rsid w:val="00130132"/>
    <w:rsid w:val="00131AC9"/>
    <w:rsid w:val="0013265D"/>
    <w:rsid w:val="00135394"/>
    <w:rsid w:val="001361C5"/>
    <w:rsid w:val="00140A79"/>
    <w:rsid w:val="0014619C"/>
    <w:rsid w:val="0015070D"/>
    <w:rsid w:val="001513D9"/>
    <w:rsid w:val="0015192C"/>
    <w:rsid w:val="00155F71"/>
    <w:rsid w:val="0015730F"/>
    <w:rsid w:val="001603C3"/>
    <w:rsid w:val="00161C99"/>
    <w:rsid w:val="001664D9"/>
    <w:rsid w:val="00167F96"/>
    <w:rsid w:val="0017476B"/>
    <w:rsid w:val="0017704C"/>
    <w:rsid w:val="001807A5"/>
    <w:rsid w:val="00183020"/>
    <w:rsid w:val="00186A5D"/>
    <w:rsid w:val="001941F5"/>
    <w:rsid w:val="001A1DE2"/>
    <w:rsid w:val="001A73C3"/>
    <w:rsid w:val="001B1DFC"/>
    <w:rsid w:val="001B2285"/>
    <w:rsid w:val="001B763B"/>
    <w:rsid w:val="001C1C9E"/>
    <w:rsid w:val="001C2688"/>
    <w:rsid w:val="001C6186"/>
    <w:rsid w:val="001D1100"/>
    <w:rsid w:val="001D3B21"/>
    <w:rsid w:val="001D71C0"/>
    <w:rsid w:val="001D74C4"/>
    <w:rsid w:val="001E024F"/>
    <w:rsid w:val="001F22FB"/>
    <w:rsid w:val="002002FF"/>
    <w:rsid w:val="00200542"/>
    <w:rsid w:val="00206D14"/>
    <w:rsid w:val="00222446"/>
    <w:rsid w:val="0023019E"/>
    <w:rsid w:val="00230494"/>
    <w:rsid w:val="00230EAF"/>
    <w:rsid w:val="00233245"/>
    <w:rsid w:val="0024294B"/>
    <w:rsid w:val="00246437"/>
    <w:rsid w:val="00256BEF"/>
    <w:rsid w:val="002576FF"/>
    <w:rsid w:val="00262135"/>
    <w:rsid w:val="0027129F"/>
    <w:rsid w:val="00271F3E"/>
    <w:rsid w:val="00276C71"/>
    <w:rsid w:val="00277688"/>
    <w:rsid w:val="0028329A"/>
    <w:rsid w:val="00283EE0"/>
    <w:rsid w:val="00284F19"/>
    <w:rsid w:val="00290D27"/>
    <w:rsid w:val="00293710"/>
    <w:rsid w:val="002945CE"/>
    <w:rsid w:val="002A1903"/>
    <w:rsid w:val="002A3AF0"/>
    <w:rsid w:val="002A7184"/>
    <w:rsid w:val="002B631F"/>
    <w:rsid w:val="002C0E9C"/>
    <w:rsid w:val="002C490E"/>
    <w:rsid w:val="002C597F"/>
    <w:rsid w:val="002C6492"/>
    <w:rsid w:val="002C6695"/>
    <w:rsid w:val="002C7B70"/>
    <w:rsid w:val="002D1227"/>
    <w:rsid w:val="002D292F"/>
    <w:rsid w:val="002D338D"/>
    <w:rsid w:val="002D3DF4"/>
    <w:rsid w:val="002D499A"/>
    <w:rsid w:val="002E57CD"/>
    <w:rsid w:val="002F233B"/>
    <w:rsid w:val="002F48AC"/>
    <w:rsid w:val="003064FF"/>
    <w:rsid w:val="00307DE9"/>
    <w:rsid w:val="00313DF2"/>
    <w:rsid w:val="00314262"/>
    <w:rsid w:val="00320C2E"/>
    <w:rsid w:val="0032188B"/>
    <w:rsid w:val="0032454D"/>
    <w:rsid w:val="00326A09"/>
    <w:rsid w:val="00327BFC"/>
    <w:rsid w:val="00330520"/>
    <w:rsid w:val="003308AE"/>
    <w:rsid w:val="00331DE5"/>
    <w:rsid w:val="00335B60"/>
    <w:rsid w:val="00337F76"/>
    <w:rsid w:val="003411A7"/>
    <w:rsid w:val="00342236"/>
    <w:rsid w:val="003468B2"/>
    <w:rsid w:val="00351496"/>
    <w:rsid w:val="003520F3"/>
    <w:rsid w:val="003522ED"/>
    <w:rsid w:val="0035641F"/>
    <w:rsid w:val="00356EA5"/>
    <w:rsid w:val="00361084"/>
    <w:rsid w:val="003626D2"/>
    <w:rsid w:val="00364824"/>
    <w:rsid w:val="00364F5C"/>
    <w:rsid w:val="00370A0A"/>
    <w:rsid w:val="0037408D"/>
    <w:rsid w:val="00374946"/>
    <w:rsid w:val="003756CE"/>
    <w:rsid w:val="0037675C"/>
    <w:rsid w:val="00377B96"/>
    <w:rsid w:val="00382B10"/>
    <w:rsid w:val="00391792"/>
    <w:rsid w:val="00395024"/>
    <w:rsid w:val="0039692D"/>
    <w:rsid w:val="003A0689"/>
    <w:rsid w:val="003A41F4"/>
    <w:rsid w:val="003B33E0"/>
    <w:rsid w:val="003B6237"/>
    <w:rsid w:val="003B7266"/>
    <w:rsid w:val="003B7553"/>
    <w:rsid w:val="003C1949"/>
    <w:rsid w:val="003C4663"/>
    <w:rsid w:val="003C4EF8"/>
    <w:rsid w:val="003C61A0"/>
    <w:rsid w:val="003C6C3E"/>
    <w:rsid w:val="003D65CF"/>
    <w:rsid w:val="003D6AF8"/>
    <w:rsid w:val="003E57C8"/>
    <w:rsid w:val="003F0B3A"/>
    <w:rsid w:val="003F26A4"/>
    <w:rsid w:val="003F47EC"/>
    <w:rsid w:val="00401245"/>
    <w:rsid w:val="00402903"/>
    <w:rsid w:val="004039BB"/>
    <w:rsid w:val="004040BC"/>
    <w:rsid w:val="004047D6"/>
    <w:rsid w:val="00404DFA"/>
    <w:rsid w:val="0040500C"/>
    <w:rsid w:val="004050CF"/>
    <w:rsid w:val="004076CC"/>
    <w:rsid w:val="00411F08"/>
    <w:rsid w:val="00414252"/>
    <w:rsid w:val="00414810"/>
    <w:rsid w:val="0041525B"/>
    <w:rsid w:val="004162ED"/>
    <w:rsid w:val="00416B51"/>
    <w:rsid w:val="004208C4"/>
    <w:rsid w:val="00424D3C"/>
    <w:rsid w:val="004262A2"/>
    <w:rsid w:val="0043444A"/>
    <w:rsid w:val="004373A5"/>
    <w:rsid w:val="00440D30"/>
    <w:rsid w:val="004435D4"/>
    <w:rsid w:val="004470F3"/>
    <w:rsid w:val="0045228E"/>
    <w:rsid w:val="00454D9F"/>
    <w:rsid w:val="00457798"/>
    <w:rsid w:val="004612EB"/>
    <w:rsid w:val="00462611"/>
    <w:rsid w:val="00465803"/>
    <w:rsid w:val="00476737"/>
    <w:rsid w:val="00476D8F"/>
    <w:rsid w:val="004820BE"/>
    <w:rsid w:val="0048697C"/>
    <w:rsid w:val="00493096"/>
    <w:rsid w:val="00493F0A"/>
    <w:rsid w:val="004942C6"/>
    <w:rsid w:val="004B00B8"/>
    <w:rsid w:val="004B31D2"/>
    <w:rsid w:val="004B5DB7"/>
    <w:rsid w:val="004B727A"/>
    <w:rsid w:val="004D0209"/>
    <w:rsid w:val="004D4492"/>
    <w:rsid w:val="004E4525"/>
    <w:rsid w:val="004F2610"/>
    <w:rsid w:val="004F5187"/>
    <w:rsid w:val="004F6936"/>
    <w:rsid w:val="005005F7"/>
    <w:rsid w:val="00501033"/>
    <w:rsid w:val="005043E0"/>
    <w:rsid w:val="005073C4"/>
    <w:rsid w:val="0050792D"/>
    <w:rsid w:val="005158C3"/>
    <w:rsid w:val="00521368"/>
    <w:rsid w:val="00521A4C"/>
    <w:rsid w:val="0052302C"/>
    <w:rsid w:val="00530DD4"/>
    <w:rsid w:val="005357AE"/>
    <w:rsid w:val="00537C6A"/>
    <w:rsid w:val="005425A2"/>
    <w:rsid w:val="00544626"/>
    <w:rsid w:val="00546DD7"/>
    <w:rsid w:val="00554281"/>
    <w:rsid w:val="00555A9F"/>
    <w:rsid w:val="0056097A"/>
    <w:rsid w:val="00560DC7"/>
    <w:rsid w:val="00561361"/>
    <w:rsid w:val="0056329B"/>
    <w:rsid w:val="005656A8"/>
    <w:rsid w:val="00566473"/>
    <w:rsid w:val="00570615"/>
    <w:rsid w:val="005715F2"/>
    <w:rsid w:val="005765E1"/>
    <w:rsid w:val="00580713"/>
    <w:rsid w:val="00580A7B"/>
    <w:rsid w:val="005828E0"/>
    <w:rsid w:val="0058379E"/>
    <w:rsid w:val="00585BE3"/>
    <w:rsid w:val="00586337"/>
    <w:rsid w:val="005865CC"/>
    <w:rsid w:val="00591690"/>
    <w:rsid w:val="005929A8"/>
    <w:rsid w:val="00592FB4"/>
    <w:rsid w:val="00593DBC"/>
    <w:rsid w:val="00595A7C"/>
    <w:rsid w:val="005977C7"/>
    <w:rsid w:val="005A4B9E"/>
    <w:rsid w:val="005B25FD"/>
    <w:rsid w:val="005B6172"/>
    <w:rsid w:val="005B678A"/>
    <w:rsid w:val="005B6FEA"/>
    <w:rsid w:val="005B7026"/>
    <w:rsid w:val="005B7107"/>
    <w:rsid w:val="005B7E34"/>
    <w:rsid w:val="005C2740"/>
    <w:rsid w:val="005D12C2"/>
    <w:rsid w:val="005E1993"/>
    <w:rsid w:val="005F33EB"/>
    <w:rsid w:val="005F3769"/>
    <w:rsid w:val="005F4A6B"/>
    <w:rsid w:val="006019B3"/>
    <w:rsid w:val="00606750"/>
    <w:rsid w:val="00611D28"/>
    <w:rsid w:val="006121AA"/>
    <w:rsid w:val="00613F81"/>
    <w:rsid w:val="006158BB"/>
    <w:rsid w:val="0061686A"/>
    <w:rsid w:val="00623179"/>
    <w:rsid w:val="006242C1"/>
    <w:rsid w:val="006272B3"/>
    <w:rsid w:val="006278CE"/>
    <w:rsid w:val="00632219"/>
    <w:rsid w:val="00632C45"/>
    <w:rsid w:val="00636323"/>
    <w:rsid w:val="00641FFC"/>
    <w:rsid w:val="00646858"/>
    <w:rsid w:val="00646ADA"/>
    <w:rsid w:val="00651434"/>
    <w:rsid w:val="006535DD"/>
    <w:rsid w:val="006543E8"/>
    <w:rsid w:val="006570BA"/>
    <w:rsid w:val="006602F0"/>
    <w:rsid w:val="006615B1"/>
    <w:rsid w:val="006616D6"/>
    <w:rsid w:val="00664991"/>
    <w:rsid w:val="00674AC9"/>
    <w:rsid w:val="00676729"/>
    <w:rsid w:val="0068162A"/>
    <w:rsid w:val="00681EDA"/>
    <w:rsid w:val="00682A88"/>
    <w:rsid w:val="006867A3"/>
    <w:rsid w:val="00691368"/>
    <w:rsid w:val="00695CA8"/>
    <w:rsid w:val="006A1E1F"/>
    <w:rsid w:val="006A37E9"/>
    <w:rsid w:val="006A4539"/>
    <w:rsid w:val="006A511E"/>
    <w:rsid w:val="006A60CF"/>
    <w:rsid w:val="006B2EF5"/>
    <w:rsid w:val="006C5260"/>
    <w:rsid w:val="006D44FF"/>
    <w:rsid w:val="006D4B4B"/>
    <w:rsid w:val="006E07CE"/>
    <w:rsid w:val="006E16C8"/>
    <w:rsid w:val="006E2170"/>
    <w:rsid w:val="006E682F"/>
    <w:rsid w:val="006E70A3"/>
    <w:rsid w:val="006E756E"/>
    <w:rsid w:val="006F185B"/>
    <w:rsid w:val="006F2464"/>
    <w:rsid w:val="006F6BF2"/>
    <w:rsid w:val="0071369F"/>
    <w:rsid w:val="0071445C"/>
    <w:rsid w:val="00721A60"/>
    <w:rsid w:val="00722D86"/>
    <w:rsid w:val="00726DDE"/>
    <w:rsid w:val="00730BA7"/>
    <w:rsid w:val="00731819"/>
    <w:rsid w:val="00735C0E"/>
    <w:rsid w:val="007405FD"/>
    <w:rsid w:val="0074453A"/>
    <w:rsid w:val="0074473C"/>
    <w:rsid w:val="00745628"/>
    <w:rsid w:val="00755AE0"/>
    <w:rsid w:val="00755FDB"/>
    <w:rsid w:val="00761083"/>
    <w:rsid w:val="00764564"/>
    <w:rsid w:val="00770395"/>
    <w:rsid w:val="00772A9A"/>
    <w:rsid w:val="00773A80"/>
    <w:rsid w:val="0077619F"/>
    <w:rsid w:val="00782ABA"/>
    <w:rsid w:val="00783A33"/>
    <w:rsid w:val="00784357"/>
    <w:rsid w:val="00790F6D"/>
    <w:rsid w:val="00796079"/>
    <w:rsid w:val="007A026F"/>
    <w:rsid w:val="007A2D56"/>
    <w:rsid w:val="007B2548"/>
    <w:rsid w:val="007B4E0E"/>
    <w:rsid w:val="007C0A19"/>
    <w:rsid w:val="007C17D9"/>
    <w:rsid w:val="007C272C"/>
    <w:rsid w:val="007C2F75"/>
    <w:rsid w:val="007C3A45"/>
    <w:rsid w:val="007C5F7A"/>
    <w:rsid w:val="007C6FE0"/>
    <w:rsid w:val="007C77D1"/>
    <w:rsid w:val="007D3239"/>
    <w:rsid w:val="007D415A"/>
    <w:rsid w:val="007D4581"/>
    <w:rsid w:val="007D4D75"/>
    <w:rsid w:val="007D6C00"/>
    <w:rsid w:val="007E1608"/>
    <w:rsid w:val="007E24DE"/>
    <w:rsid w:val="007F11C3"/>
    <w:rsid w:val="007F2784"/>
    <w:rsid w:val="007F63AB"/>
    <w:rsid w:val="007F73FD"/>
    <w:rsid w:val="00801EA4"/>
    <w:rsid w:val="008022BA"/>
    <w:rsid w:val="00807A6D"/>
    <w:rsid w:val="0081081D"/>
    <w:rsid w:val="0081139B"/>
    <w:rsid w:val="008133E4"/>
    <w:rsid w:val="008235E3"/>
    <w:rsid w:val="008249BF"/>
    <w:rsid w:val="00827F03"/>
    <w:rsid w:val="0083014B"/>
    <w:rsid w:val="00830EBD"/>
    <w:rsid w:val="008349C9"/>
    <w:rsid w:val="008379E1"/>
    <w:rsid w:val="00842EC0"/>
    <w:rsid w:val="00844B52"/>
    <w:rsid w:val="00850827"/>
    <w:rsid w:val="00850972"/>
    <w:rsid w:val="00855039"/>
    <w:rsid w:val="008570AB"/>
    <w:rsid w:val="00862488"/>
    <w:rsid w:val="00863928"/>
    <w:rsid w:val="008702A4"/>
    <w:rsid w:val="00873C4E"/>
    <w:rsid w:val="008770C4"/>
    <w:rsid w:val="0088248D"/>
    <w:rsid w:val="00884EDF"/>
    <w:rsid w:val="00891942"/>
    <w:rsid w:val="00894E50"/>
    <w:rsid w:val="008A6306"/>
    <w:rsid w:val="008A6EEE"/>
    <w:rsid w:val="008A7034"/>
    <w:rsid w:val="008B0CC9"/>
    <w:rsid w:val="008B719E"/>
    <w:rsid w:val="008C06AB"/>
    <w:rsid w:val="008C0D0F"/>
    <w:rsid w:val="008C108A"/>
    <w:rsid w:val="008C4045"/>
    <w:rsid w:val="008D2172"/>
    <w:rsid w:val="008D7050"/>
    <w:rsid w:val="008F1083"/>
    <w:rsid w:val="008F2AE3"/>
    <w:rsid w:val="008F4C46"/>
    <w:rsid w:val="008F56B5"/>
    <w:rsid w:val="00901387"/>
    <w:rsid w:val="009030C8"/>
    <w:rsid w:val="009054A8"/>
    <w:rsid w:val="009100F8"/>
    <w:rsid w:val="00913008"/>
    <w:rsid w:val="0091514F"/>
    <w:rsid w:val="00915A23"/>
    <w:rsid w:val="00915F25"/>
    <w:rsid w:val="009176E3"/>
    <w:rsid w:val="0092443E"/>
    <w:rsid w:val="00935B3B"/>
    <w:rsid w:val="0094361D"/>
    <w:rsid w:val="009501C0"/>
    <w:rsid w:val="00950785"/>
    <w:rsid w:val="00952B65"/>
    <w:rsid w:val="009539F6"/>
    <w:rsid w:val="0095565B"/>
    <w:rsid w:val="0095619B"/>
    <w:rsid w:val="00957234"/>
    <w:rsid w:val="00962A48"/>
    <w:rsid w:val="00964737"/>
    <w:rsid w:val="0096556C"/>
    <w:rsid w:val="00971697"/>
    <w:rsid w:val="00975EFC"/>
    <w:rsid w:val="009806A3"/>
    <w:rsid w:val="00982C0D"/>
    <w:rsid w:val="00984CAE"/>
    <w:rsid w:val="0098767D"/>
    <w:rsid w:val="00990E58"/>
    <w:rsid w:val="009914AB"/>
    <w:rsid w:val="00994310"/>
    <w:rsid w:val="009A2F39"/>
    <w:rsid w:val="009A3EBA"/>
    <w:rsid w:val="009A6BFC"/>
    <w:rsid w:val="009B2702"/>
    <w:rsid w:val="009B2E2B"/>
    <w:rsid w:val="009B2E6B"/>
    <w:rsid w:val="009B44C3"/>
    <w:rsid w:val="009B4C46"/>
    <w:rsid w:val="009C5812"/>
    <w:rsid w:val="009C7A3E"/>
    <w:rsid w:val="009D5242"/>
    <w:rsid w:val="009D78BD"/>
    <w:rsid w:val="009E0E9B"/>
    <w:rsid w:val="009E6BDC"/>
    <w:rsid w:val="009F0AF1"/>
    <w:rsid w:val="009F2895"/>
    <w:rsid w:val="009F7CC4"/>
    <w:rsid w:val="00A0057D"/>
    <w:rsid w:val="00A026EA"/>
    <w:rsid w:val="00A06F8B"/>
    <w:rsid w:val="00A10313"/>
    <w:rsid w:val="00A104F9"/>
    <w:rsid w:val="00A12262"/>
    <w:rsid w:val="00A13860"/>
    <w:rsid w:val="00A16925"/>
    <w:rsid w:val="00A20E03"/>
    <w:rsid w:val="00A20E79"/>
    <w:rsid w:val="00A312E9"/>
    <w:rsid w:val="00A34A44"/>
    <w:rsid w:val="00A409CF"/>
    <w:rsid w:val="00A42C46"/>
    <w:rsid w:val="00A452C6"/>
    <w:rsid w:val="00A551EB"/>
    <w:rsid w:val="00A55214"/>
    <w:rsid w:val="00A55EF8"/>
    <w:rsid w:val="00A56545"/>
    <w:rsid w:val="00A6582B"/>
    <w:rsid w:val="00A678B3"/>
    <w:rsid w:val="00A67A9C"/>
    <w:rsid w:val="00A74EA6"/>
    <w:rsid w:val="00A77433"/>
    <w:rsid w:val="00A80255"/>
    <w:rsid w:val="00A876A6"/>
    <w:rsid w:val="00A87FA0"/>
    <w:rsid w:val="00A93A05"/>
    <w:rsid w:val="00A95024"/>
    <w:rsid w:val="00A95B82"/>
    <w:rsid w:val="00A970B3"/>
    <w:rsid w:val="00AA1AE8"/>
    <w:rsid w:val="00AB01E8"/>
    <w:rsid w:val="00AB3BD8"/>
    <w:rsid w:val="00AB44DF"/>
    <w:rsid w:val="00AB6301"/>
    <w:rsid w:val="00AC0033"/>
    <w:rsid w:val="00AC737B"/>
    <w:rsid w:val="00AD0221"/>
    <w:rsid w:val="00AD0879"/>
    <w:rsid w:val="00AD12A5"/>
    <w:rsid w:val="00AD31B4"/>
    <w:rsid w:val="00AD628B"/>
    <w:rsid w:val="00AD706D"/>
    <w:rsid w:val="00AE0B0F"/>
    <w:rsid w:val="00AE3F80"/>
    <w:rsid w:val="00AE5868"/>
    <w:rsid w:val="00AF0C96"/>
    <w:rsid w:val="00AF5762"/>
    <w:rsid w:val="00B01BB8"/>
    <w:rsid w:val="00B06F79"/>
    <w:rsid w:val="00B079FD"/>
    <w:rsid w:val="00B123F2"/>
    <w:rsid w:val="00B15968"/>
    <w:rsid w:val="00B206D6"/>
    <w:rsid w:val="00B223E6"/>
    <w:rsid w:val="00B24E26"/>
    <w:rsid w:val="00B315BE"/>
    <w:rsid w:val="00B31C4E"/>
    <w:rsid w:val="00B33344"/>
    <w:rsid w:val="00B40E05"/>
    <w:rsid w:val="00B5177A"/>
    <w:rsid w:val="00B537AA"/>
    <w:rsid w:val="00B53E68"/>
    <w:rsid w:val="00B5539F"/>
    <w:rsid w:val="00B5550D"/>
    <w:rsid w:val="00B74362"/>
    <w:rsid w:val="00B743B2"/>
    <w:rsid w:val="00B80C57"/>
    <w:rsid w:val="00B857F7"/>
    <w:rsid w:val="00B9221D"/>
    <w:rsid w:val="00B9296A"/>
    <w:rsid w:val="00B96CE4"/>
    <w:rsid w:val="00BA06DD"/>
    <w:rsid w:val="00BB01CA"/>
    <w:rsid w:val="00BB125E"/>
    <w:rsid w:val="00BB50DC"/>
    <w:rsid w:val="00BB6BAB"/>
    <w:rsid w:val="00BC1197"/>
    <w:rsid w:val="00BC392C"/>
    <w:rsid w:val="00BD19BD"/>
    <w:rsid w:val="00BD5651"/>
    <w:rsid w:val="00BE13D7"/>
    <w:rsid w:val="00BE3FD8"/>
    <w:rsid w:val="00BE7252"/>
    <w:rsid w:val="00BF7BDF"/>
    <w:rsid w:val="00C050FB"/>
    <w:rsid w:val="00C05578"/>
    <w:rsid w:val="00C0639F"/>
    <w:rsid w:val="00C06527"/>
    <w:rsid w:val="00C1294F"/>
    <w:rsid w:val="00C21C2E"/>
    <w:rsid w:val="00C22196"/>
    <w:rsid w:val="00C22B1B"/>
    <w:rsid w:val="00C2421A"/>
    <w:rsid w:val="00C35516"/>
    <w:rsid w:val="00C35A1E"/>
    <w:rsid w:val="00C37A0C"/>
    <w:rsid w:val="00C44A03"/>
    <w:rsid w:val="00C52D2B"/>
    <w:rsid w:val="00C5385C"/>
    <w:rsid w:val="00C56858"/>
    <w:rsid w:val="00C638C5"/>
    <w:rsid w:val="00C64012"/>
    <w:rsid w:val="00C714B5"/>
    <w:rsid w:val="00C715AA"/>
    <w:rsid w:val="00C71982"/>
    <w:rsid w:val="00C729F9"/>
    <w:rsid w:val="00C72B3E"/>
    <w:rsid w:val="00C8283C"/>
    <w:rsid w:val="00C829C4"/>
    <w:rsid w:val="00C83E15"/>
    <w:rsid w:val="00C8512D"/>
    <w:rsid w:val="00C87497"/>
    <w:rsid w:val="00C90A40"/>
    <w:rsid w:val="00C91449"/>
    <w:rsid w:val="00C93113"/>
    <w:rsid w:val="00C93B34"/>
    <w:rsid w:val="00CA4E3D"/>
    <w:rsid w:val="00CB730C"/>
    <w:rsid w:val="00CC384A"/>
    <w:rsid w:val="00CD0EA9"/>
    <w:rsid w:val="00CD2345"/>
    <w:rsid w:val="00CD7CC5"/>
    <w:rsid w:val="00CE4B36"/>
    <w:rsid w:val="00CE6C14"/>
    <w:rsid w:val="00CF478C"/>
    <w:rsid w:val="00CF47E2"/>
    <w:rsid w:val="00CF55B5"/>
    <w:rsid w:val="00D068B8"/>
    <w:rsid w:val="00D10DF6"/>
    <w:rsid w:val="00D13253"/>
    <w:rsid w:val="00D13C96"/>
    <w:rsid w:val="00D15FBD"/>
    <w:rsid w:val="00D161C4"/>
    <w:rsid w:val="00D16359"/>
    <w:rsid w:val="00D16E28"/>
    <w:rsid w:val="00D2635B"/>
    <w:rsid w:val="00D317EA"/>
    <w:rsid w:val="00D32B3D"/>
    <w:rsid w:val="00D3325B"/>
    <w:rsid w:val="00D37E43"/>
    <w:rsid w:val="00D40EEE"/>
    <w:rsid w:val="00D45693"/>
    <w:rsid w:val="00D46684"/>
    <w:rsid w:val="00D5216B"/>
    <w:rsid w:val="00D525DA"/>
    <w:rsid w:val="00D553C2"/>
    <w:rsid w:val="00D553C6"/>
    <w:rsid w:val="00D5773D"/>
    <w:rsid w:val="00D60660"/>
    <w:rsid w:val="00D6162A"/>
    <w:rsid w:val="00D62F60"/>
    <w:rsid w:val="00D643B1"/>
    <w:rsid w:val="00D643F3"/>
    <w:rsid w:val="00D6522D"/>
    <w:rsid w:val="00D65E58"/>
    <w:rsid w:val="00D7006B"/>
    <w:rsid w:val="00D72C13"/>
    <w:rsid w:val="00D7398C"/>
    <w:rsid w:val="00D7663F"/>
    <w:rsid w:val="00D82A64"/>
    <w:rsid w:val="00D83A2A"/>
    <w:rsid w:val="00D8503B"/>
    <w:rsid w:val="00D9095F"/>
    <w:rsid w:val="00D90B03"/>
    <w:rsid w:val="00D91B0B"/>
    <w:rsid w:val="00D91E8E"/>
    <w:rsid w:val="00D977BA"/>
    <w:rsid w:val="00DA6B60"/>
    <w:rsid w:val="00DA7F14"/>
    <w:rsid w:val="00DB16F7"/>
    <w:rsid w:val="00DB72C6"/>
    <w:rsid w:val="00DC70CD"/>
    <w:rsid w:val="00DD33B7"/>
    <w:rsid w:val="00DD719E"/>
    <w:rsid w:val="00DE2F63"/>
    <w:rsid w:val="00DE32F5"/>
    <w:rsid w:val="00DE4226"/>
    <w:rsid w:val="00DE751D"/>
    <w:rsid w:val="00DF03E8"/>
    <w:rsid w:val="00DF0400"/>
    <w:rsid w:val="00DF1C29"/>
    <w:rsid w:val="00DF30E9"/>
    <w:rsid w:val="00DF686E"/>
    <w:rsid w:val="00E024C0"/>
    <w:rsid w:val="00E057EB"/>
    <w:rsid w:val="00E07063"/>
    <w:rsid w:val="00E11748"/>
    <w:rsid w:val="00E14248"/>
    <w:rsid w:val="00E14D15"/>
    <w:rsid w:val="00E16BDD"/>
    <w:rsid w:val="00E20F82"/>
    <w:rsid w:val="00E21080"/>
    <w:rsid w:val="00E24833"/>
    <w:rsid w:val="00E26C36"/>
    <w:rsid w:val="00E27ADE"/>
    <w:rsid w:val="00E323A2"/>
    <w:rsid w:val="00E3272C"/>
    <w:rsid w:val="00E35376"/>
    <w:rsid w:val="00E3778D"/>
    <w:rsid w:val="00E43A05"/>
    <w:rsid w:val="00E446B7"/>
    <w:rsid w:val="00E5619A"/>
    <w:rsid w:val="00E57737"/>
    <w:rsid w:val="00E6484D"/>
    <w:rsid w:val="00E652C7"/>
    <w:rsid w:val="00E67AF7"/>
    <w:rsid w:val="00E71132"/>
    <w:rsid w:val="00E71327"/>
    <w:rsid w:val="00E7247F"/>
    <w:rsid w:val="00E724A0"/>
    <w:rsid w:val="00E740AF"/>
    <w:rsid w:val="00E75177"/>
    <w:rsid w:val="00E75D9D"/>
    <w:rsid w:val="00E83D1F"/>
    <w:rsid w:val="00E84A43"/>
    <w:rsid w:val="00E8751C"/>
    <w:rsid w:val="00E902D4"/>
    <w:rsid w:val="00E907F0"/>
    <w:rsid w:val="00E9192A"/>
    <w:rsid w:val="00E9292E"/>
    <w:rsid w:val="00E965F3"/>
    <w:rsid w:val="00EA07FF"/>
    <w:rsid w:val="00EA130B"/>
    <w:rsid w:val="00EA4C82"/>
    <w:rsid w:val="00EA5211"/>
    <w:rsid w:val="00EA6FB7"/>
    <w:rsid w:val="00EA7670"/>
    <w:rsid w:val="00EA7933"/>
    <w:rsid w:val="00EB1871"/>
    <w:rsid w:val="00EC12DB"/>
    <w:rsid w:val="00EE18C8"/>
    <w:rsid w:val="00EF328B"/>
    <w:rsid w:val="00EF5037"/>
    <w:rsid w:val="00EF5B26"/>
    <w:rsid w:val="00EF688B"/>
    <w:rsid w:val="00EF6CBF"/>
    <w:rsid w:val="00F01C72"/>
    <w:rsid w:val="00F02589"/>
    <w:rsid w:val="00F03CD9"/>
    <w:rsid w:val="00F06784"/>
    <w:rsid w:val="00F100F1"/>
    <w:rsid w:val="00F12125"/>
    <w:rsid w:val="00F130AF"/>
    <w:rsid w:val="00F17237"/>
    <w:rsid w:val="00F20281"/>
    <w:rsid w:val="00F20B97"/>
    <w:rsid w:val="00F21506"/>
    <w:rsid w:val="00F24592"/>
    <w:rsid w:val="00F25F9C"/>
    <w:rsid w:val="00F36DB5"/>
    <w:rsid w:val="00F40B97"/>
    <w:rsid w:val="00F42AB1"/>
    <w:rsid w:val="00F44265"/>
    <w:rsid w:val="00F44773"/>
    <w:rsid w:val="00F45D04"/>
    <w:rsid w:val="00F46BD1"/>
    <w:rsid w:val="00F46CDA"/>
    <w:rsid w:val="00F47762"/>
    <w:rsid w:val="00F51EB0"/>
    <w:rsid w:val="00F57474"/>
    <w:rsid w:val="00F631FE"/>
    <w:rsid w:val="00F63C54"/>
    <w:rsid w:val="00F72D27"/>
    <w:rsid w:val="00F73947"/>
    <w:rsid w:val="00F74DD9"/>
    <w:rsid w:val="00F85A7C"/>
    <w:rsid w:val="00F92E71"/>
    <w:rsid w:val="00F9452B"/>
    <w:rsid w:val="00F96BE1"/>
    <w:rsid w:val="00F96CB7"/>
    <w:rsid w:val="00FA2834"/>
    <w:rsid w:val="00FA529F"/>
    <w:rsid w:val="00FA587D"/>
    <w:rsid w:val="00FB38D2"/>
    <w:rsid w:val="00FB4CC5"/>
    <w:rsid w:val="00FB5A71"/>
    <w:rsid w:val="00FB6998"/>
    <w:rsid w:val="00FC1337"/>
    <w:rsid w:val="00FC262C"/>
    <w:rsid w:val="00FC6A4A"/>
    <w:rsid w:val="00FC7EAD"/>
    <w:rsid w:val="00FD06CE"/>
    <w:rsid w:val="00FD7834"/>
    <w:rsid w:val="00FE0027"/>
    <w:rsid w:val="00FE2DD6"/>
    <w:rsid w:val="00FE35B6"/>
    <w:rsid w:val="00FE75A2"/>
    <w:rsid w:val="00FF0387"/>
    <w:rsid w:val="00FF3713"/>
    <w:rsid w:val="02A932D9"/>
    <w:rsid w:val="02B93DDE"/>
    <w:rsid w:val="04D85ED3"/>
    <w:rsid w:val="060A6555"/>
    <w:rsid w:val="08295AC0"/>
    <w:rsid w:val="092E6C96"/>
    <w:rsid w:val="09A100B8"/>
    <w:rsid w:val="09C937C2"/>
    <w:rsid w:val="09F57F80"/>
    <w:rsid w:val="0ACB7D4B"/>
    <w:rsid w:val="0B8F4168"/>
    <w:rsid w:val="0E5D33A0"/>
    <w:rsid w:val="0EFF0805"/>
    <w:rsid w:val="10B16BB6"/>
    <w:rsid w:val="11037B24"/>
    <w:rsid w:val="112F0D34"/>
    <w:rsid w:val="11862875"/>
    <w:rsid w:val="13AF7673"/>
    <w:rsid w:val="14683F55"/>
    <w:rsid w:val="15992C06"/>
    <w:rsid w:val="164C41B5"/>
    <w:rsid w:val="16F62E69"/>
    <w:rsid w:val="17582C27"/>
    <w:rsid w:val="1B2C2889"/>
    <w:rsid w:val="1D174EEA"/>
    <w:rsid w:val="1D790BB9"/>
    <w:rsid w:val="1E632A0F"/>
    <w:rsid w:val="1F333675"/>
    <w:rsid w:val="1F7C3300"/>
    <w:rsid w:val="218D55CD"/>
    <w:rsid w:val="222F5966"/>
    <w:rsid w:val="226377C9"/>
    <w:rsid w:val="22660A13"/>
    <w:rsid w:val="232C2DC4"/>
    <w:rsid w:val="23CF0359"/>
    <w:rsid w:val="23E55525"/>
    <w:rsid w:val="25365A79"/>
    <w:rsid w:val="272556C1"/>
    <w:rsid w:val="281E3C78"/>
    <w:rsid w:val="28BF3CAB"/>
    <w:rsid w:val="29643E23"/>
    <w:rsid w:val="2A1823BB"/>
    <w:rsid w:val="2B571A0C"/>
    <w:rsid w:val="2E25525C"/>
    <w:rsid w:val="30435BB8"/>
    <w:rsid w:val="324A52EA"/>
    <w:rsid w:val="3319125F"/>
    <w:rsid w:val="335D5ED7"/>
    <w:rsid w:val="34455B2C"/>
    <w:rsid w:val="34C26924"/>
    <w:rsid w:val="36B012C3"/>
    <w:rsid w:val="39C11B06"/>
    <w:rsid w:val="3A04487F"/>
    <w:rsid w:val="3A214E01"/>
    <w:rsid w:val="3B196759"/>
    <w:rsid w:val="3CA17BAC"/>
    <w:rsid w:val="3CAF6A2E"/>
    <w:rsid w:val="3D442A15"/>
    <w:rsid w:val="3F85574A"/>
    <w:rsid w:val="3FDC4D04"/>
    <w:rsid w:val="40AD562A"/>
    <w:rsid w:val="423D099F"/>
    <w:rsid w:val="42645A29"/>
    <w:rsid w:val="441073E6"/>
    <w:rsid w:val="44C35A72"/>
    <w:rsid w:val="455B416F"/>
    <w:rsid w:val="457E0411"/>
    <w:rsid w:val="46025CA8"/>
    <w:rsid w:val="469A32CB"/>
    <w:rsid w:val="475E2EBE"/>
    <w:rsid w:val="476E1B75"/>
    <w:rsid w:val="49E416D5"/>
    <w:rsid w:val="4CA05DDD"/>
    <w:rsid w:val="4D1B77F4"/>
    <w:rsid w:val="4DCB15A4"/>
    <w:rsid w:val="4EFF2CC0"/>
    <w:rsid w:val="500B1F23"/>
    <w:rsid w:val="51726B9A"/>
    <w:rsid w:val="51D024AB"/>
    <w:rsid w:val="52F265E2"/>
    <w:rsid w:val="54306137"/>
    <w:rsid w:val="56FC3021"/>
    <w:rsid w:val="57851C71"/>
    <w:rsid w:val="597744E9"/>
    <w:rsid w:val="59B71B0F"/>
    <w:rsid w:val="59FC0D07"/>
    <w:rsid w:val="5A026A6B"/>
    <w:rsid w:val="5A1E7B05"/>
    <w:rsid w:val="5AA63130"/>
    <w:rsid w:val="5ACB0C26"/>
    <w:rsid w:val="5B371A5E"/>
    <w:rsid w:val="5B650D1A"/>
    <w:rsid w:val="5B790911"/>
    <w:rsid w:val="5BFA5F74"/>
    <w:rsid w:val="5C1031D7"/>
    <w:rsid w:val="619F28F3"/>
    <w:rsid w:val="61C6002F"/>
    <w:rsid w:val="65CE65FE"/>
    <w:rsid w:val="6627631C"/>
    <w:rsid w:val="66955327"/>
    <w:rsid w:val="66FB0333"/>
    <w:rsid w:val="674C7FA4"/>
    <w:rsid w:val="67E573B1"/>
    <w:rsid w:val="6A6D5CCD"/>
    <w:rsid w:val="6AE231C8"/>
    <w:rsid w:val="6B315075"/>
    <w:rsid w:val="6B9E53D0"/>
    <w:rsid w:val="6C5624A9"/>
    <w:rsid w:val="6C98106E"/>
    <w:rsid w:val="6E5802EE"/>
    <w:rsid w:val="6E772DBE"/>
    <w:rsid w:val="6F342A2B"/>
    <w:rsid w:val="70C4599B"/>
    <w:rsid w:val="70DD5B0D"/>
    <w:rsid w:val="71683695"/>
    <w:rsid w:val="71B924BD"/>
    <w:rsid w:val="746E62E2"/>
    <w:rsid w:val="76470973"/>
    <w:rsid w:val="765B54B6"/>
    <w:rsid w:val="77C01B0F"/>
    <w:rsid w:val="7B737B3D"/>
    <w:rsid w:val="7C5E73DD"/>
    <w:rsid w:val="7C62036C"/>
    <w:rsid w:val="7C797D3F"/>
    <w:rsid w:val="7CC82107"/>
    <w:rsid w:val="7D135AFC"/>
    <w:rsid w:val="7D5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ordinary-span-edit2"/>
    <w:basedOn w:val="5"/>
    <w:qFormat/>
    <w:uiPriority w:val="0"/>
  </w:style>
  <w:style w:type="character" w:customStyle="1" w:styleId="13">
    <w:name w:val="high-light-bg4"/>
    <w:basedOn w:val="5"/>
    <w:qFormat/>
    <w:uiPriority w:val="0"/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styleId="15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9b76b15-755e-4390-8b6f-db5c7ec0f10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b76b15-755e-4390-8b6f-db5c7ec0f100}"/>
      </w:docPartPr>
      <w:docPartBody>
        <w:p>
          <w:pPr>
            <w:pStyle w:val="14"/>
          </w:pPr>
          <w:r>
            <w:rPr>
              <w:rStyle w:val="4"/>
              <w:rFonts w:hint="eastAsia" w:ascii="华文楷体" w:hAnsi="华文楷体" w:eastAsia="华文楷体"/>
            </w:rPr>
            <w:t>例如</w:t>
          </w:r>
          <w:r>
            <w:rPr>
              <w:rStyle w:val="4"/>
              <w:rFonts w:ascii="华文楷体" w:hAnsi="华文楷体" w:eastAsia="华文楷体"/>
            </w:rPr>
            <w:t>数字本草中医药检测有限公司</w:t>
          </w:r>
        </w:p>
      </w:docPartBody>
    </w:docPart>
    <w:docPart>
      <w:docPartPr>
        <w:name w:val="{1b68fa45-a914-4d4a-9225-fc735dbd7bd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68fa45-a914-4d4a-9225-fc735dbd7bd4}"/>
      </w:docPartPr>
      <w:docPartBody>
        <w:p>
          <w:pPr>
            <w:pStyle w:val="15"/>
          </w:pPr>
          <w:r>
            <w:rPr>
              <w:rStyle w:val="4"/>
              <w:rFonts w:hint="eastAsia" w:ascii="华文楷体" w:hAnsi="华文楷体" w:eastAsia="华文楷体"/>
            </w:rPr>
            <w:t>例如李四</w:t>
          </w:r>
        </w:p>
      </w:docPartBody>
    </w:docPart>
    <w:docPart>
      <w:docPartPr>
        <w:name w:val="{8750a80f-737f-48bf-9b05-fbd93915cec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50a80f-737f-48bf-9b05-fbd93915cec6}"/>
      </w:docPartPr>
      <w:docPartBody>
        <w:p>
          <w:pPr>
            <w:pStyle w:val="16"/>
          </w:pPr>
          <w:r>
            <w:rPr>
              <w:rStyle w:val="4"/>
              <w:rFonts w:hint="eastAsia" w:ascii="华文楷体" w:hAnsi="华文楷体" w:eastAsia="华文楷体"/>
            </w:rPr>
            <w:t>座机</w:t>
          </w:r>
          <w:r>
            <w:rPr>
              <w:rStyle w:val="4"/>
              <w:rFonts w:ascii="华文楷体" w:hAnsi="华文楷体" w:eastAsia="华文楷体"/>
            </w:rPr>
            <w:t>号码或手机号码</w:t>
          </w:r>
        </w:p>
      </w:docPartBody>
    </w:docPart>
    <w:docPart>
      <w:docPartPr>
        <w:name w:val="{623e9e9c-03b6-495f-82f4-8cb54725912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3e9e9c-03b6-495f-82f4-8cb547259124}"/>
      </w:docPartPr>
      <w:docPartBody>
        <w:p>
          <w:pPr>
            <w:pStyle w:val="17"/>
          </w:pPr>
          <w:r>
            <w:rPr>
              <w:rStyle w:val="4"/>
              <w:rFonts w:hint="eastAsia" w:ascii="华文楷体" w:hAnsi="华文楷体" w:eastAsia="华文楷体"/>
            </w:rPr>
            <w:t>请在此填写</w:t>
          </w:r>
          <w:r>
            <w:rPr>
              <w:rStyle w:val="4"/>
              <w:rFonts w:ascii="华文楷体" w:hAnsi="华文楷体" w:eastAsia="华文楷体"/>
            </w:rPr>
            <w:t>详细地址，省市</w:t>
          </w:r>
          <w:r>
            <w:rPr>
              <w:rStyle w:val="4"/>
              <w:rFonts w:hint="eastAsia" w:ascii="华文楷体" w:hAnsi="华文楷体" w:eastAsia="华文楷体"/>
            </w:rPr>
            <w:t>区</w:t>
          </w:r>
          <w:r>
            <w:rPr>
              <w:rStyle w:val="4"/>
              <w:rFonts w:ascii="华文楷体" w:hAnsi="华文楷体" w:eastAsia="华文楷体"/>
            </w:rPr>
            <w:t>门牌号</w:t>
          </w:r>
          <w:r>
            <w:rPr>
              <w:rStyle w:val="4"/>
              <w:rFonts w:hint="eastAsia" w:ascii="华文楷体" w:hAnsi="华文楷体" w:eastAsia="华文楷体"/>
            </w:rPr>
            <w:t>等</w:t>
          </w:r>
        </w:p>
      </w:docPartBody>
    </w:docPart>
    <w:docPart>
      <w:docPartPr>
        <w:name w:val="{103d7708-16a2-49cf-8bbe-336b3dc9962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3d7708-16a2-49cf-8bbe-336b3dc9962a}"/>
      </w:docPartPr>
      <w:docPartBody>
        <w:p>
          <w:pPr>
            <w:pStyle w:val="18"/>
          </w:pPr>
          <w:r>
            <w:rPr>
              <w:rStyle w:val="4"/>
              <w:rFonts w:hint="eastAsia" w:ascii="华文楷体" w:hAnsi="华文楷体" w:eastAsia="华文楷体"/>
            </w:rPr>
            <w:t>省</w:t>
          </w:r>
          <w:r>
            <w:rPr>
              <w:rStyle w:val="4"/>
              <w:rFonts w:ascii="华文楷体" w:hAnsi="华文楷体" w:eastAsia="华文楷体"/>
            </w:rPr>
            <w:t>市区县</w:t>
          </w:r>
        </w:p>
      </w:docPartBody>
    </w:docPart>
    <w:docPart>
      <w:docPartPr>
        <w:name w:val="{898f2f6b-4d61-4aef-8859-0a8a3e877ce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8f2f6b-4d61-4aef-8859-0a8a3e877ce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5be874c-fc7a-476b-b3fd-b7180175a44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be874c-fc7a-476b-b3fd-b7180175a44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e2b8939-65cd-4b7d-b208-068c6cb6ebf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2b8939-65cd-4b7d-b208-068c6cb6ebfb}"/>
      </w:docPartPr>
      <w:docPartBody>
        <w:p>
          <w:pPr>
            <w:pStyle w:val="19"/>
          </w:pPr>
          <w:r>
            <w:rPr>
              <w:rStyle w:val="4"/>
              <w:rFonts w:hint="eastAsia" w:ascii="华文楷体" w:hAnsi="华文楷体" w:eastAsia="华文楷体"/>
            </w:rPr>
            <w:t>如</w:t>
          </w:r>
          <w:r>
            <w:rPr>
              <w:rStyle w:val="4"/>
              <w:rFonts w:ascii="华文楷体" w:hAnsi="华文楷体" w:eastAsia="华文楷体"/>
            </w:rPr>
            <w:t>甘草</w:t>
          </w:r>
        </w:p>
      </w:docPartBody>
    </w:docPart>
    <w:docPart>
      <w:docPartPr>
        <w:name w:val="{192d4c1c-54db-4928-8326-c65f894293b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2d4c1c-54db-4928-8326-c65f894293b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92f3234-ef84-42b4-8683-b8b2920f9d7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2f3234-ef84-42b4-8683-b8b2920f9d7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49d140f-514e-48f2-ab8e-bb7567b9b80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9d140f-514e-48f2-ab8e-bb7567b9b802}"/>
      </w:docPartPr>
      <w:docPartBody>
        <w:p>
          <w:pPr>
            <w:pStyle w:val="20"/>
          </w:pPr>
          <w:r>
            <w:rPr>
              <w:rFonts w:hint="eastAsia" w:ascii="华文楷体" w:hAnsi="华文楷体" w:eastAsia="华文楷体"/>
              <w:color w:val="BFBFBF" w:themeColor="background1" w:themeShade="BF"/>
              <w:sz w:val="20"/>
              <w:szCs w:val="21"/>
            </w:rPr>
            <w:t>性状、外观、</w:t>
          </w:r>
          <w:r>
            <w:rPr>
              <w:rFonts w:ascii="华文楷体" w:hAnsi="华文楷体" w:eastAsia="华文楷体"/>
              <w:color w:val="BFBFBF" w:themeColor="background1" w:themeShade="BF"/>
              <w:sz w:val="20"/>
              <w:szCs w:val="21"/>
            </w:rPr>
            <w:t>气味</w:t>
          </w:r>
          <w:r>
            <w:rPr>
              <w:rFonts w:hint="eastAsia" w:ascii="华文楷体" w:hAnsi="华文楷体" w:eastAsia="华文楷体"/>
              <w:color w:val="BFBFBF" w:themeColor="background1" w:themeShade="BF"/>
              <w:sz w:val="20"/>
              <w:szCs w:val="21"/>
            </w:rPr>
            <w:t>等</w:t>
          </w:r>
          <w:r>
            <w:rPr>
              <w:rFonts w:ascii="华文楷体" w:hAnsi="华文楷体" w:eastAsia="华文楷体"/>
              <w:color w:val="BFBFBF" w:themeColor="background1" w:themeShade="BF"/>
              <w:sz w:val="20"/>
              <w:szCs w:val="21"/>
            </w:rPr>
            <w:t>Character/Appearance/Odour/etc</w:t>
          </w:r>
        </w:p>
      </w:docPartBody>
    </w:docPart>
    <w:docPart>
      <w:docPartPr>
        <w:name w:val="{e18e4790-a267-4799-8f64-5b2b0c16360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8e4790-a267-4799-8f64-5b2b0c163608}"/>
      </w:docPartPr>
      <w:docPartBody>
        <w:p>
          <w:pPr>
            <w:pStyle w:val="21"/>
          </w:pPr>
          <w:r>
            <w:rPr>
              <w:rStyle w:val="4"/>
              <w:rFonts w:hint="eastAsia" w:ascii="华文楷体" w:hAnsi="华文楷体" w:eastAsia="华文楷体"/>
              <w:color w:val="BFBFBF" w:themeColor="background1" w:themeShade="BF"/>
            </w:rPr>
            <w:t>请填写</w:t>
          </w:r>
          <w:r>
            <w:rPr>
              <w:rStyle w:val="4"/>
              <w:rFonts w:ascii="华文楷体" w:hAnsi="华文楷体" w:eastAsia="华文楷体"/>
              <w:color w:val="BFBFBF" w:themeColor="background1" w:themeShade="BF"/>
            </w:rPr>
            <w:t>完整</w:t>
          </w:r>
          <w:r>
            <w:rPr>
              <w:rStyle w:val="4"/>
              <w:rFonts w:hint="eastAsia" w:ascii="华文楷体" w:hAnsi="华文楷体" w:eastAsia="华文楷体"/>
              <w:color w:val="BFBFBF" w:themeColor="background1" w:themeShade="BF"/>
            </w:rPr>
            <w:t>准确</w:t>
          </w:r>
          <w:r>
            <w:rPr>
              <w:rStyle w:val="4"/>
              <w:rFonts w:ascii="华文楷体" w:hAnsi="华文楷体" w:eastAsia="华文楷体"/>
              <w:color w:val="BFBFBF" w:themeColor="background1" w:themeShade="BF"/>
            </w:rPr>
            <w:t>检测项目名称</w:t>
          </w:r>
          <w:r>
            <w:rPr>
              <w:rStyle w:val="4"/>
              <w:rFonts w:hint="eastAsia" w:ascii="华文楷体" w:hAnsi="华文楷体" w:eastAsia="华文楷体"/>
              <w:color w:val="BFBFBF" w:themeColor="background1" w:themeShade="BF"/>
            </w:rPr>
            <w:t>，</w:t>
          </w:r>
          <w:r>
            <w:rPr>
              <w:rStyle w:val="4"/>
              <w:rFonts w:ascii="华文楷体" w:hAnsi="华文楷体" w:eastAsia="华文楷体"/>
              <w:color w:val="BFBFBF" w:themeColor="background1" w:themeShade="BF"/>
            </w:rPr>
            <w:t>如</w:t>
          </w:r>
          <w:r>
            <w:rPr>
              <w:rStyle w:val="4"/>
              <w:rFonts w:hint="eastAsia" w:ascii="华文楷体" w:hAnsi="华文楷体" w:eastAsia="华文楷体"/>
              <w:color w:val="BFBFBF" w:themeColor="background1" w:themeShade="BF"/>
            </w:rPr>
            <w:t>重金属</w:t>
          </w:r>
          <w:r>
            <w:rPr>
              <w:rStyle w:val="4"/>
              <w:rFonts w:ascii="华文楷体" w:hAnsi="华文楷体" w:eastAsia="华文楷体"/>
              <w:color w:val="BFBFBF" w:themeColor="background1" w:themeShade="BF"/>
            </w:rPr>
            <w:t>及有害元素</w:t>
          </w:r>
        </w:p>
      </w:docPartBody>
    </w:docPart>
    <w:docPart>
      <w:docPartPr>
        <w:name w:val="{d5ac494a-28e8-4a54-9df3-bfef2c253a5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ac494a-28e8-4a54-9df3-bfef2c253a55}"/>
      </w:docPartPr>
      <w:docPartBody>
        <w:p>
          <w:pPr>
            <w:pStyle w:val="22"/>
          </w:pPr>
          <w:r>
            <w:rPr>
              <w:rStyle w:val="4"/>
              <w:rFonts w:hint="eastAsia" w:ascii="华文楷体" w:hAnsi="华文楷体" w:eastAsia="华文楷体"/>
              <w:color w:val="BFBFBF" w:themeColor="background1" w:themeShade="BF"/>
            </w:rPr>
            <w:t>说明：如有特殊检测项目、检测周期等特殊要求，填写此栏。</w:t>
          </w:r>
        </w:p>
      </w:docPartBody>
    </w:docPart>
    <w:docPart>
      <w:docPartPr>
        <w:name w:val="{209afb08-905f-49ce-bec6-cc5cb89221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9afb08-905f-49ce-bec6-cc5cb8922145}"/>
      </w:docPartPr>
      <w:docPartBody>
        <w:p>
          <w:pPr>
            <w:pStyle w:val="23"/>
          </w:pPr>
          <w:r>
            <w:rPr>
              <w:rStyle w:val="4"/>
              <w:rFonts w:hint="eastAsia"/>
              <w:u w:val="single"/>
            </w:rPr>
            <w:t xml:space="preserve"> </w:t>
          </w:r>
          <w:r>
            <w:rPr>
              <w:rStyle w:val="4"/>
              <w:u w:val="single"/>
            </w:rPr>
            <w:t xml:space="preserve">                  </w:t>
          </w:r>
        </w:p>
      </w:docPartBody>
    </w:docPart>
    <w:docPart>
      <w:docPartPr>
        <w:name w:val="{29a1188b-6bd7-431b-af9d-5c580059167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a1188b-6bd7-431b-af9d-5c5800591677}"/>
      </w:docPartPr>
      <w:docPartBody>
        <w:p>
          <w:pPr>
            <w:pStyle w:val="23"/>
          </w:pPr>
          <w:r>
            <w:rPr>
              <w:rStyle w:val="4"/>
              <w:rFonts w:hint="eastAsia"/>
              <w:u w:val="single"/>
            </w:rPr>
            <w:t xml:space="preserve"> </w:t>
          </w:r>
          <w:r>
            <w:rPr>
              <w:rStyle w:val="4"/>
              <w:u w:val="single"/>
            </w:rPr>
            <w:t xml:space="preserve">                  </w:t>
          </w:r>
        </w:p>
      </w:docPartBody>
    </w:docPart>
    <w:docPart>
      <w:docPartPr>
        <w:name w:val="{004a8c8e-7031-47b6-b987-4cc5772fe69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4a8c8e-7031-47b6-b987-4cc5772fe695}"/>
      </w:docPartPr>
      <w:docPartBody>
        <w:p>
          <w:pPr>
            <w:pStyle w:val="23"/>
          </w:pPr>
          <w:r>
            <w:rPr>
              <w:rStyle w:val="4"/>
              <w:rFonts w:hint="eastAsia"/>
              <w:u w:val="single"/>
            </w:rPr>
            <w:t xml:space="preserve"> </w:t>
          </w:r>
          <w:r>
            <w:rPr>
              <w:rStyle w:val="4"/>
              <w:u w:val="single"/>
            </w:rPr>
            <w:t xml:space="preserve">                  </w:t>
          </w:r>
        </w:p>
      </w:docPartBody>
    </w:docPart>
    <w:docPart>
      <w:docPartPr>
        <w:name w:val="{31b6c627-386f-4740-a01c-99859048437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1b6c627-386f-4740-a01c-998590484377}"/>
      </w:docPartPr>
      <w:docPartBody>
        <w:p>
          <w:pPr>
            <w:pStyle w:val="23"/>
          </w:pPr>
          <w:r>
            <w:rPr>
              <w:rStyle w:val="4"/>
              <w:rFonts w:hint="eastAsia"/>
              <w:u w:val="single"/>
            </w:rPr>
            <w:t xml:space="preserve"> </w:t>
          </w:r>
          <w:r>
            <w:rPr>
              <w:rStyle w:val="4"/>
              <w:u w:val="single"/>
            </w:rPr>
            <w:t xml:space="preserve">                  </w:t>
          </w:r>
        </w:p>
      </w:docPartBody>
    </w:docPart>
    <w:docPart>
      <w:docPartPr>
        <w:name w:val="{8af671fa-d5d0-4ab8-a10e-63705537db0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f671fa-d5d0-4ab8-a10e-63705537db0c}"/>
      </w:docPartPr>
      <w:docPartBody>
        <w:p>
          <w:pPr>
            <w:pStyle w:val="24"/>
          </w:pPr>
          <w:r>
            <w:rPr>
              <w:rStyle w:val="4"/>
              <w:rFonts w:hint="eastAsia"/>
              <w:u w:val="single"/>
            </w:rPr>
            <w:t xml:space="preserve"> </w:t>
          </w:r>
          <w:r>
            <w:rPr>
              <w:rStyle w:val="4"/>
              <w:u w:val="single"/>
            </w:rPr>
            <w:t xml:space="preserve"> </w:t>
          </w:r>
          <w:r>
            <w:rPr>
              <w:rStyle w:val="4"/>
              <w:rFonts w:ascii="Times New Roman" w:hAnsi="Times New Roman"/>
              <w:u w:val="single"/>
            </w:rPr>
            <w:t>100%</w:t>
          </w:r>
          <w:r>
            <w:rPr>
              <w:rStyle w:val="4"/>
              <w:u w:val="single"/>
            </w:rPr>
            <w:t xml:space="preserve">   </w:t>
          </w:r>
        </w:p>
      </w:docPartBody>
    </w:docPart>
    <w:docPart>
      <w:docPartPr>
        <w:name w:val="{2aee1f26-11db-4a1a-b5ba-9fd1ecf7769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ee1f26-11db-4a1a-b5ba-9fd1ecf7769e}"/>
      </w:docPartPr>
      <w:docPartBody>
        <w:p>
          <w:pPr>
            <w:spacing w:line="180" w:lineRule="exact"/>
            <w:jc w:val="left"/>
            <w:rPr>
              <w:rFonts w:ascii="Times New Roman" w:hAnsi="Times New Roman" w:eastAsia="华文楷体"/>
              <w:color w:val="BFBFBF" w:themeColor="background1" w:themeShade="BF"/>
              <w:sz w:val="20"/>
              <w:szCs w:val="21"/>
            </w:rPr>
          </w:pPr>
          <w:r>
            <w:rPr>
              <w:rFonts w:ascii="Times New Roman" w:hAnsi="Times New Roman" w:eastAsia="华文楷体"/>
              <w:color w:val="BFBFBF" w:themeColor="background1" w:themeShade="BF"/>
              <w:sz w:val="20"/>
              <w:szCs w:val="21"/>
            </w:rPr>
            <w:t>1.鲜药材检测，需要在此说明干燥方式和温度或其他加工方式/方法及条件</w:t>
          </w:r>
          <w:r>
            <w:rPr>
              <w:rFonts w:hint="eastAsia" w:ascii="Times New Roman" w:hAnsi="Times New Roman" w:eastAsia="华文楷体"/>
              <w:color w:val="BFBFBF" w:themeColor="background1" w:themeShade="BF"/>
              <w:sz w:val="20"/>
              <w:szCs w:val="21"/>
            </w:rPr>
            <w:t>；</w:t>
          </w:r>
          <w:r>
            <w:rPr>
              <w:rFonts w:ascii="Times New Roman" w:hAnsi="Times New Roman" w:eastAsia="华文楷体"/>
              <w:color w:val="BFBFBF" w:themeColor="background1" w:themeShade="BF"/>
              <w:sz w:val="20"/>
              <w:szCs w:val="21"/>
            </w:rPr>
            <w:t>Fresh Sample, Please remark the drying method/ temperture</w:t>
          </w:r>
          <w:r>
            <w:rPr>
              <w:rFonts w:ascii="Times New Roman" w:hAnsi="Times New Roman"/>
              <w:color w:val="BFBFBF" w:themeColor="background1" w:themeShade="BF"/>
              <w:sz w:val="20"/>
            </w:rPr>
            <w:t xml:space="preserve">,or other </w:t>
          </w:r>
          <w:r>
            <w:rPr>
              <w:rFonts w:ascii="Times New Roman" w:hAnsi="Times New Roman" w:eastAsia="华文楷体"/>
              <w:color w:val="BFBFBF" w:themeColor="background1" w:themeShade="BF"/>
              <w:sz w:val="20"/>
              <w:szCs w:val="21"/>
            </w:rPr>
            <w:t>processing methods/condition;</w:t>
          </w:r>
        </w:p>
        <w:p>
          <w:pPr>
            <w:pStyle w:val="25"/>
          </w:pPr>
          <w:r>
            <w:rPr>
              <w:rFonts w:ascii="Times New Roman" w:hAnsi="Times New Roman" w:eastAsia="华文楷体"/>
              <w:color w:val="BFBFBF" w:themeColor="background1" w:themeShade="BF"/>
              <w:sz w:val="20"/>
              <w:szCs w:val="21"/>
            </w:rPr>
            <w:t>2.</w:t>
          </w:r>
          <w:r>
            <w:rPr>
              <w:rFonts w:hint="eastAsia" w:ascii="Times New Roman" w:hAnsi="Times New Roman" w:eastAsia="华文楷体"/>
              <w:color w:val="BFBFBF" w:themeColor="background1" w:themeShade="BF"/>
              <w:sz w:val="20"/>
              <w:szCs w:val="21"/>
            </w:rPr>
            <w:t>其他说明。</w:t>
          </w:r>
          <w:r>
            <w:rPr>
              <w:rFonts w:ascii="Times New Roman" w:hAnsi="Times New Roman" w:eastAsia="华文楷体"/>
              <w:color w:val="BFBFBF" w:themeColor="background1" w:themeShade="BF"/>
              <w:sz w:val="20"/>
              <w:szCs w:val="21"/>
            </w:rPr>
            <w:t>Other description.</w:t>
          </w:r>
        </w:p>
      </w:docPartBody>
    </w:docPart>
    <w:docPart>
      <w:docPartPr>
        <w:name w:val="{ac6650c0-7cef-4a7d-acee-1fa05006317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6650c0-7cef-4a7d-acee-1fa050063179}"/>
      </w:docPartPr>
      <w:docPartBody>
        <w:p>
          <w:pPr>
            <w:pStyle w:val="3"/>
          </w:pPr>
          <w:r>
            <w:rPr>
              <w:rStyle w:val="4"/>
              <w:rFonts w:hint="eastAsia"/>
            </w:rPr>
            <w:t>捌</w:t>
          </w:r>
        </w:p>
      </w:docPartBody>
    </w:docPart>
    <w:docPart>
      <w:docPartPr>
        <w:name w:val="{3e82a253-4ae3-43f3-9960-77eed6f4588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82a253-4ae3-43f3-9960-77eed6f4588e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捌</w:t>
          </w:r>
        </w:p>
      </w:docPartBody>
    </w:docPart>
    <w:docPart>
      <w:docPartPr>
        <w:name w:val="{400be843-6e10-47ea-8835-ae94377234d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0be843-6e10-47ea-8835-ae94377234d5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捌</w:t>
          </w:r>
        </w:p>
      </w:docPartBody>
    </w:docPart>
    <w:docPart>
      <w:docPartPr>
        <w:name w:val="{1eae2c42-3800-414f-8592-73added4fa1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ae2c42-3800-414f-8592-73added4fa1f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捌</w:t>
          </w:r>
        </w:p>
      </w:docPartBody>
    </w:docPart>
    <w:docPart>
      <w:docPartPr>
        <w:name w:val="{e070b171-f093-49a5-8e16-37b298eacfd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70b171-f093-49a5-8e16-37b298eacfd1}"/>
      </w:docPartPr>
      <w:docPartBody>
        <w:p>
          <w:pPr>
            <w:pStyle w:val="8"/>
          </w:pPr>
          <w:r>
            <w:rPr>
              <w:rStyle w:val="4"/>
              <w:rFonts w:hint="eastAsia" w:ascii="华文楷体" w:hAnsi="华文楷体" w:eastAsia="华文楷体"/>
              <w:color w:val="auto"/>
            </w:rPr>
            <w:t>捌</w:t>
          </w:r>
        </w:p>
      </w:docPartBody>
    </w:docPart>
    <w:docPart>
      <w:docPartPr>
        <w:name w:val="{2faced1a-ee56-4d7d-878a-0679e833d74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aced1a-ee56-4d7d-878a-0679e833d747}"/>
      </w:docPartPr>
      <w:docPartBody>
        <w:p>
          <w:pPr>
            <w:pStyle w:val="9"/>
          </w:pPr>
          <w:r>
            <w:rPr>
              <w:rStyle w:val="4"/>
              <w:rFonts w:hint="eastAsia" w:ascii="华文楷体" w:hAnsi="华文楷体" w:eastAsia="华文楷体"/>
              <w:color w:val="auto"/>
            </w:rPr>
            <w:t>捌</w:t>
          </w:r>
        </w:p>
      </w:docPartBody>
    </w:docPart>
    <w:docPart>
      <w:docPartPr>
        <w:name w:val="{68c310f8-1492-4e9b-81c3-fcf8b199c69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c310f8-1492-4e9b-81c3-fcf8b199c69d}"/>
      </w:docPartPr>
      <w:docPartBody>
        <w:p>
          <w:pPr>
            <w:pStyle w:val="10"/>
          </w:pPr>
          <w:r>
            <w:rPr>
              <w:rStyle w:val="4"/>
              <w:rFonts w:hint="eastAsia" w:ascii="华文楷体" w:hAnsi="华文楷体" w:eastAsia="华文楷体"/>
              <w:color w:val="auto"/>
            </w:rPr>
            <w:t>捌</w:t>
          </w:r>
        </w:p>
      </w:docPartBody>
    </w:docPart>
    <w:docPart>
      <w:docPartPr>
        <w:name w:val="{14d6a6d8-27b6-4d5a-a0ce-34de86c2ef3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d6a6d8-27b6-4d5a-a0ce-34de86c2ef33}"/>
      </w:docPartPr>
      <w:docPartBody>
        <w:p>
          <w:pPr>
            <w:pStyle w:val="11"/>
          </w:pPr>
          <w:r>
            <w:rPr>
              <w:rStyle w:val="4"/>
              <w:rFonts w:hint="eastAsia" w:ascii="华文楷体" w:hAnsi="华文楷体" w:eastAsia="华文楷体"/>
              <w:color w:val="auto"/>
            </w:rPr>
            <w:t>捌</w:t>
          </w:r>
        </w:p>
      </w:docPartBody>
    </w:docPart>
    <w:docPart>
      <w:docPartPr>
        <w:name w:val="{f05dc13d-669d-47b0-bda9-03afe8c2dd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5dc13d-669d-47b0-bda9-03afe8c2dd89}"/>
      </w:docPartPr>
      <w:docPartBody>
        <w:p>
          <w:pPr>
            <w:pStyle w:val="12"/>
          </w:pPr>
          <w:r>
            <w:rPr>
              <w:rStyle w:val="4"/>
              <w:rFonts w:hint="eastAsia" w:ascii="华文楷体" w:hAnsi="华文楷体" w:eastAsia="华文楷体"/>
              <w:color w:val="auto"/>
            </w:rPr>
            <w:t>捌</w:t>
          </w:r>
        </w:p>
      </w:docPartBody>
    </w:docPart>
    <w:docPart>
      <w:docPartPr>
        <w:name w:val="{1e2bd4a8-3f3d-407f-ac73-729b5d93daa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2bd4a8-3f3d-407f-ac73-729b5d93daac}"/>
      </w:docPartPr>
      <w:docPartBody>
        <w:p>
          <w:pPr>
            <w:pStyle w:val="13"/>
          </w:pPr>
          <w:r>
            <w:rPr>
              <w:rStyle w:val="4"/>
              <w:rFonts w:hint="eastAsia" w:ascii="华文楷体" w:hAnsi="华文楷体" w:eastAsia="华文楷体"/>
              <w:color w:val="auto"/>
            </w:rPr>
            <w:t>捌</w:t>
          </w:r>
        </w:p>
      </w:docPartBody>
    </w:docPart>
    <w:docPart>
      <w:docPartPr>
        <w:name w:val="{47d83968-6fa3-406d-b9a6-e020bc1d364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d83968-6fa3-406d-b9a6-e020bc1d364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63d0ffa-53f3-48ce-a68d-8a9166be4d5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3d0ffa-53f3-48ce-a68d-8a9166be4d5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24dc481-1ea1-422f-a178-4dcf9c8adb7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4dc481-1ea1-422f-a178-4dcf9c8adb7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584b728-dafd-4057-aa7c-1967b120d44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84b728-dafd-4057-aa7c-1967b120d44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75a4761-8ac7-46f8-81cb-9b35fad95cb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5a4761-8ac7-46f8-81cb-9b35fad95cb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525b151-af3d-40b4-a2e6-143a3cb9e4a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25b151-af3d-40b4-a2e6-143a3cb9e4a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83c41e8-6028-4d4e-a57e-52895c10e2c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3c41e8-6028-4d4e-a57e-52895c10e2c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0c5112e-e1c3-41d7-99f6-b4614811760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c5112e-e1c3-41d7-99f6-b4614811760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paragraph" w:customStyle="1" w:styleId="3">
    <w:name w:val="94EE783496014AB68428099EDECEC5F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179A64165DF44B398AA60209540E270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1A0C5B98FD24912A25FDDF001A279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55E57349B1B240CFA9DE25A71A368F4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C59FEA25FD2B47E9AE43C23B50280B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9D67E82DB1C84452A5B5F66239BE928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24F71F20404C4D809FB7CA048B431F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1CD970C890EA4FAAB6B64CD5A0D4039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6668222A19BF47FBB3C628104D0C9C3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7806C8F208684FA2A9E85165228C952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4E42D80783DF46F7AD647CE0D2BB69294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B72A0A80180E4661ABADECD386AA16034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FA8511C47FFC446489D2A642C827C91A4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DB47792F1F5041FC8EFE080F12A2C9B24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4838870C94534DA1B18969F658D9823E4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1998F202D72E4F819E230ACAA7CDE88F4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7D5B8F4111B54D28914ABB4793BBC2E73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49E88ECE6F514E8C9340559F81B87F7F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40D615FA9FD54530BE1083608FBA447E18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78F565CC5F634746850737474E7A7EF2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819F26CE19C34C579386DC881E246E25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E14C6CD712AF4243AA94CE8521EE610019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D8C4A1-60E2-4371-9BA4-6FE23D9196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529</Words>
  <Characters>3021</Characters>
  <Lines>25</Lines>
  <Paragraphs>7</Paragraphs>
  <TotalTime>3</TotalTime>
  <ScaleCrop>false</ScaleCrop>
  <LinksUpToDate>false</LinksUpToDate>
  <CharactersWithSpaces>3543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2017-10-27T02:43:00Z</dcterms:created>
  <dc:creator>wanghuan708</dc:creator>
  <cp:lastModifiedBy>Administrator</cp:lastModifiedBy>
  <cp:lastPrinted>2018-06-21T07:19:00Z</cp:lastPrinted>
  <dcterms:modified xsi:type="dcterms:W3CDTF">2018-07-03T03:13:12Z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